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E508D" w14:textId="77777777" w:rsidR="00C82508" w:rsidRDefault="009477D8">
      <w:pPr>
        <w:rPr>
          <w:b/>
          <w:sz w:val="32"/>
          <w:szCs w:val="32"/>
        </w:rPr>
      </w:pPr>
      <w:r w:rsidRPr="009477D8">
        <w:rPr>
          <w:b/>
          <w:sz w:val="32"/>
          <w:szCs w:val="32"/>
        </w:rPr>
        <w:t>AFA Notification to Members No. 61 – November 2016.</w:t>
      </w:r>
      <w:bookmarkStart w:id="0" w:name="_GoBack"/>
      <w:bookmarkEnd w:id="0"/>
    </w:p>
    <w:p w14:paraId="50D4D809" w14:textId="77777777" w:rsidR="009477D8" w:rsidRDefault="009477D8">
      <w:pPr>
        <w:rPr>
          <w:b/>
          <w:sz w:val="32"/>
          <w:szCs w:val="32"/>
        </w:rPr>
      </w:pPr>
    </w:p>
    <w:p w14:paraId="1070AE8F" w14:textId="79AB8CAB" w:rsidR="009477D8" w:rsidRDefault="009477D8">
      <w:pPr>
        <w:rPr>
          <w:sz w:val="28"/>
          <w:szCs w:val="28"/>
        </w:rPr>
      </w:pPr>
      <w:r w:rsidRPr="009477D8">
        <w:rPr>
          <w:sz w:val="28"/>
          <w:szCs w:val="28"/>
        </w:rPr>
        <w:t xml:space="preserve">This Notification </w:t>
      </w:r>
      <w:r>
        <w:rPr>
          <w:sz w:val="28"/>
          <w:szCs w:val="28"/>
        </w:rPr>
        <w:t>deals with the decision taken at the November 2016 Committee Meeting to abolish the rear inbound</w:t>
      </w:r>
      <w:r w:rsidR="00C137F1">
        <w:rPr>
          <w:sz w:val="28"/>
          <w:szCs w:val="28"/>
        </w:rPr>
        <w:t xml:space="preserve"> stewards position on a “ON Tria</w:t>
      </w:r>
      <w:r>
        <w:rPr>
          <w:sz w:val="28"/>
          <w:szCs w:val="28"/>
        </w:rPr>
        <w:t>l” basis effective from 1</w:t>
      </w:r>
      <w:r w:rsidRPr="009477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2016. For competitions scheduled after 1</w:t>
      </w:r>
      <w:r w:rsidRPr="009477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2016 there will be no requirement to have rear steward in place.</w:t>
      </w:r>
    </w:p>
    <w:p w14:paraId="4DE55CE5" w14:textId="77777777" w:rsidR="009477D8" w:rsidRDefault="009477D8">
      <w:pPr>
        <w:rPr>
          <w:sz w:val="28"/>
          <w:szCs w:val="28"/>
        </w:rPr>
      </w:pPr>
    </w:p>
    <w:p w14:paraId="732998D3" w14:textId="77777777" w:rsidR="009477D8" w:rsidRDefault="009477D8">
      <w:pPr>
        <w:rPr>
          <w:sz w:val="28"/>
          <w:szCs w:val="28"/>
        </w:rPr>
      </w:pPr>
      <w:r>
        <w:rPr>
          <w:sz w:val="28"/>
          <w:szCs w:val="28"/>
        </w:rPr>
        <w:t>The following are the amendments to the Rules relating to this change:</w:t>
      </w:r>
    </w:p>
    <w:p w14:paraId="1DD8DC7A" w14:textId="77777777" w:rsidR="009477D8" w:rsidRDefault="009477D8">
      <w:pPr>
        <w:rPr>
          <w:sz w:val="28"/>
          <w:szCs w:val="28"/>
        </w:rPr>
      </w:pPr>
    </w:p>
    <w:p w14:paraId="238EF7AF" w14:textId="77777777" w:rsidR="009477D8" w:rsidRP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77D8">
        <w:rPr>
          <w:sz w:val="28"/>
          <w:szCs w:val="28"/>
        </w:rPr>
        <w:t xml:space="preserve">Section 10.1 (a) amend to read One </w:t>
      </w:r>
      <w:proofErr w:type="gramStart"/>
      <w:r w:rsidRPr="009477D8">
        <w:rPr>
          <w:sz w:val="28"/>
          <w:szCs w:val="28"/>
        </w:rPr>
        <w:t>Judge ,</w:t>
      </w:r>
      <w:proofErr w:type="gramEnd"/>
      <w:r w:rsidRPr="009477D8">
        <w:rPr>
          <w:sz w:val="28"/>
          <w:szCs w:val="28"/>
        </w:rPr>
        <w:t xml:space="preserve"> Four (4) stewards and </w:t>
      </w:r>
      <w:proofErr w:type="spellStart"/>
      <w:r w:rsidRPr="009477D8">
        <w:rPr>
          <w:sz w:val="28"/>
          <w:szCs w:val="28"/>
        </w:rPr>
        <w:t>etc</w:t>
      </w:r>
      <w:proofErr w:type="spellEnd"/>
      <w:r w:rsidRPr="009477D8">
        <w:rPr>
          <w:sz w:val="28"/>
          <w:szCs w:val="28"/>
        </w:rPr>
        <w:t>;</w:t>
      </w:r>
    </w:p>
    <w:p w14:paraId="3EC0B35D" w14:textId="77777777" w:rsid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Section 10.1 (b) delete </w:t>
      </w:r>
      <w:proofErr w:type="gramStart"/>
      <w:r>
        <w:rPr>
          <w:sz w:val="28"/>
          <w:szCs w:val="28"/>
        </w:rPr>
        <w:t>“ one</w:t>
      </w:r>
      <w:proofErr w:type="gramEnd"/>
      <w:r>
        <w:rPr>
          <w:sz w:val="28"/>
          <w:szCs w:val="28"/>
        </w:rPr>
        <w:t xml:space="preserve"> (1) inbou</w:t>
      </w:r>
      <w:r w:rsidR="00005279">
        <w:rPr>
          <w:sz w:val="28"/>
          <w:szCs w:val="28"/>
        </w:rPr>
        <w:t>nd steward shall be positioned (</w:t>
      </w:r>
      <w:r>
        <w:rPr>
          <w:sz w:val="28"/>
          <w:szCs w:val="28"/>
        </w:rPr>
        <w:t>sitting) in the middle at the rear of the ring in the inbound area:”</w:t>
      </w:r>
    </w:p>
    <w:p w14:paraId="01ADD8DF" w14:textId="77777777" w:rsid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Section 10.1 (c) deleted from line 1 and 4 the words “inbound steward”;</w:t>
      </w:r>
    </w:p>
    <w:p w14:paraId="05658D93" w14:textId="77777777" w:rsid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Section 10.1 (d) delete the words </w:t>
      </w:r>
      <w:proofErr w:type="gramStart"/>
      <w:r>
        <w:rPr>
          <w:sz w:val="28"/>
          <w:szCs w:val="28"/>
        </w:rPr>
        <w:t>“</w:t>
      </w:r>
      <w:r w:rsidR="00005279">
        <w:rPr>
          <w:sz w:val="28"/>
          <w:szCs w:val="28"/>
        </w:rPr>
        <w:t xml:space="preserve"> the</w:t>
      </w:r>
      <w:proofErr w:type="gramEnd"/>
      <w:r w:rsidR="00005279">
        <w:rPr>
          <w:sz w:val="28"/>
          <w:szCs w:val="28"/>
        </w:rPr>
        <w:t xml:space="preserve"> inbound steward” from line 6.</w:t>
      </w:r>
    </w:p>
    <w:p w14:paraId="23F4FA7A" w14:textId="77777777" w:rsid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10.3 (g) – delete sub para and renumber following </w:t>
      </w:r>
      <w:r w:rsidR="00005279">
        <w:rPr>
          <w:sz w:val="28"/>
          <w:szCs w:val="28"/>
        </w:rPr>
        <w:t xml:space="preserve">sub </w:t>
      </w:r>
      <w:r>
        <w:rPr>
          <w:sz w:val="28"/>
          <w:szCs w:val="28"/>
        </w:rPr>
        <w:t>paras.</w:t>
      </w:r>
    </w:p>
    <w:p w14:paraId="0839DC07" w14:textId="77777777" w:rsid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10.3 new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delete the words </w:t>
      </w:r>
      <w:proofErr w:type="gramStart"/>
      <w:r>
        <w:rPr>
          <w:sz w:val="28"/>
          <w:szCs w:val="28"/>
        </w:rPr>
        <w:t>“ inbound</w:t>
      </w:r>
      <w:proofErr w:type="gramEnd"/>
      <w:r>
        <w:rPr>
          <w:sz w:val="28"/>
          <w:szCs w:val="28"/>
        </w:rPr>
        <w:t xml:space="preserve"> steward and” from line1.</w:t>
      </w:r>
    </w:p>
    <w:p w14:paraId="2EBAA83C" w14:textId="77777777" w:rsidR="009477D8" w:rsidRDefault="009477D8" w:rsidP="009477D8">
      <w:pPr>
        <w:rPr>
          <w:sz w:val="28"/>
          <w:szCs w:val="28"/>
        </w:rPr>
      </w:pPr>
    </w:p>
    <w:p w14:paraId="49D4E405" w14:textId="206C19CD" w:rsidR="009477D8" w:rsidRDefault="00C137F1" w:rsidP="009477D8">
      <w:pPr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Tria</w:t>
      </w:r>
      <w:r w:rsidR="009477D8">
        <w:rPr>
          <w:sz w:val="28"/>
          <w:szCs w:val="28"/>
        </w:rPr>
        <w:t>l changes will be placed before members for adoption as part of the AGM process in due course.</w:t>
      </w:r>
    </w:p>
    <w:p w14:paraId="3918CF96" w14:textId="77777777" w:rsidR="00A96B5A" w:rsidRDefault="00A96B5A" w:rsidP="009477D8">
      <w:pPr>
        <w:rPr>
          <w:sz w:val="28"/>
          <w:szCs w:val="28"/>
        </w:rPr>
      </w:pPr>
    </w:p>
    <w:p w14:paraId="07E06CCF" w14:textId="13B96CA7" w:rsidR="00A96B5A" w:rsidRPr="009477D8" w:rsidRDefault="00A96B5A" w:rsidP="009477D8">
      <w:pPr>
        <w:rPr>
          <w:sz w:val="28"/>
          <w:szCs w:val="28"/>
        </w:rPr>
      </w:pPr>
      <w:r>
        <w:rPr>
          <w:sz w:val="28"/>
          <w:szCs w:val="28"/>
        </w:rPr>
        <w:t>The opportunity has also been taken to Delete from Section 2.7 the Definition of Crossing which no longer involves any penalty carding.</w:t>
      </w:r>
    </w:p>
    <w:sectPr w:rsidR="00A96B5A" w:rsidRPr="009477D8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6313"/>
    <w:multiLevelType w:val="hybridMultilevel"/>
    <w:tmpl w:val="4544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D8"/>
    <w:rsid w:val="00005279"/>
    <w:rsid w:val="005943B0"/>
    <w:rsid w:val="009477D8"/>
    <w:rsid w:val="00A96B5A"/>
    <w:rsid w:val="00C137F1"/>
    <w:rsid w:val="00C82508"/>
    <w:rsid w:val="00F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7AD7F"/>
  <w14:defaultImageDpi w14:val="300"/>
  <w15:docId w15:val="{6B950262-9EDB-4C29-985B-EB0D121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2016-11-21T00:11:00Z</dcterms:created>
  <dcterms:modified xsi:type="dcterms:W3CDTF">2016-11-21T00:11:00Z</dcterms:modified>
</cp:coreProperties>
</file>