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CEA08" w14:textId="77777777" w:rsidR="00527535" w:rsidRPr="0009394B" w:rsidRDefault="00527535" w:rsidP="00527535">
      <w:pPr>
        <w:rPr>
          <w:rFonts w:ascii="Arial Black" w:hAnsi="Arial Black"/>
        </w:rPr>
      </w:pPr>
      <w:bookmarkStart w:id="0" w:name="_GoBack"/>
      <w:bookmarkEnd w:id="0"/>
      <w:r w:rsidRPr="0009394B">
        <w:rPr>
          <w:rFonts w:ascii="Arial Black" w:hAnsi="Arial Black"/>
        </w:rPr>
        <w:t xml:space="preserve">                 Australian Flyball Association Inc.</w:t>
      </w:r>
    </w:p>
    <w:p w14:paraId="5E3B30C3" w14:textId="290F6E32" w:rsidR="00527535" w:rsidRDefault="00527535" w:rsidP="00527535">
      <w:pPr>
        <w:rPr>
          <w:rFonts w:ascii="Arial Black" w:hAnsi="Arial Black"/>
        </w:rPr>
      </w:pPr>
      <w:r w:rsidRPr="0009394B">
        <w:rPr>
          <w:rFonts w:ascii="Arial Black" w:hAnsi="Arial Black"/>
        </w:rPr>
        <w:t xml:space="preserve">  </w:t>
      </w:r>
      <w:r>
        <w:rPr>
          <w:rFonts w:ascii="Arial Black" w:hAnsi="Arial Black"/>
        </w:rPr>
        <w:t xml:space="preserve">    </w:t>
      </w:r>
      <w:r w:rsidR="00953682">
        <w:rPr>
          <w:rFonts w:ascii="Arial Black" w:hAnsi="Arial Black"/>
        </w:rPr>
        <w:t xml:space="preserve">                Notes to 201</w:t>
      </w:r>
      <w:r w:rsidR="00450322">
        <w:rPr>
          <w:rFonts w:ascii="Arial Black" w:hAnsi="Arial Black"/>
        </w:rPr>
        <w:t>8</w:t>
      </w:r>
      <w:r w:rsidR="00953682">
        <w:rPr>
          <w:rFonts w:ascii="Arial Black" w:hAnsi="Arial Black"/>
        </w:rPr>
        <w:t>/1</w:t>
      </w:r>
      <w:r w:rsidR="00450322">
        <w:rPr>
          <w:rFonts w:ascii="Arial Black" w:hAnsi="Arial Black"/>
        </w:rPr>
        <w:t>9</w:t>
      </w:r>
      <w:r w:rsidR="00953682">
        <w:rPr>
          <w:rFonts w:ascii="Arial Black" w:hAnsi="Arial Black"/>
        </w:rPr>
        <w:t xml:space="preserve"> </w:t>
      </w:r>
      <w:r w:rsidRPr="0009394B">
        <w:rPr>
          <w:rFonts w:ascii="Arial Black" w:hAnsi="Arial Black"/>
        </w:rPr>
        <w:t xml:space="preserve">Accounts </w:t>
      </w:r>
    </w:p>
    <w:p w14:paraId="1FCA8C59" w14:textId="49F04DC4" w:rsidR="00527535" w:rsidRDefault="00C92D4B" w:rsidP="00527535">
      <w:pPr>
        <w:rPr>
          <w:rFonts w:ascii="Arial Black" w:hAnsi="Arial Black"/>
        </w:rPr>
      </w:pPr>
      <w:r>
        <w:rPr>
          <w:rFonts w:ascii="Arial Black" w:hAnsi="Arial Black"/>
        </w:rPr>
        <w:t>Note 1 Membership Fees.</w:t>
      </w:r>
    </w:p>
    <w:p w14:paraId="22E42E99" w14:textId="26DC679E" w:rsidR="00C92D4B" w:rsidRDefault="00C92D4B" w:rsidP="00527535">
      <w:pPr>
        <w:rPr>
          <w:rFonts w:ascii="Arial Black" w:hAnsi="Arial Black"/>
        </w:rPr>
      </w:pPr>
    </w:p>
    <w:p w14:paraId="707FEF8A" w14:textId="724F871A" w:rsidR="00C92D4B" w:rsidRPr="00E773D7" w:rsidRDefault="00C92D4B" w:rsidP="00527535">
      <w:pPr>
        <w:rPr>
          <w:rFonts w:ascii="Arial Black" w:hAnsi="Arial Black"/>
          <w:b/>
          <w:bCs/>
          <w:sz w:val="22"/>
          <w:szCs w:val="22"/>
        </w:rPr>
      </w:pPr>
      <w:r w:rsidRPr="00E773D7">
        <w:rPr>
          <w:rFonts w:ascii="Arial Black" w:hAnsi="Arial Black"/>
          <w:b/>
          <w:bCs/>
          <w:sz w:val="22"/>
          <w:szCs w:val="22"/>
        </w:rPr>
        <w:t>Variations in annual Income from membership fees can reflect the timing incidence of payments from members towards the end of the financial year. Actual membership number were stable in 2019.</w:t>
      </w:r>
    </w:p>
    <w:p w14:paraId="6FFEE1BC" w14:textId="2026DBB7" w:rsidR="00C92D4B" w:rsidRPr="00E773D7" w:rsidRDefault="00C92D4B" w:rsidP="00527535">
      <w:pPr>
        <w:rPr>
          <w:rFonts w:ascii="Arial Black" w:hAnsi="Arial Black"/>
          <w:b/>
          <w:bCs/>
          <w:sz w:val="22"/>
          <w:szCs w:val="22"/>
        </w:rPr>
      </w:pPr>
    </w:p>
    <w:p w14:paraId="0DC7BD0C" w14:textId="6500896B" w:rsidR="00C92D4B" w:rsidRDefault="00C92D4B" w:rsidP="00527535">
      <w:pPr>
        <w:rPr>
          <w:rFonts w:ascii="Arial Black" w:hAnsi="Arial Black"/>
          <w:b/>
          <w:bCs/>
        </w:rPr>
      </w:pPr>
      <w:r>
        <w:rPr>
          <w:rFonts w:ascii="Arial Black" w:hAnsi="Arial Black"/>
          <w:b/>
          <w:bCs/>
        </w:rPr>
        <w:t>Note 2 Donations received $3000</w:t>
      </w:r>
    </w:p>
    <w:p w14:paraId="60A4AAC8" w14:textId="26A58A78" w:rsidR="00C92D4B" w:rsidRDefault="00C92D4B" w:rsidP="00527535">
      <w:pPr>
        <w:rPr>
          <w:rFonts w:ascii="Arial Black" w:hAnsi="Arial Black"/>
          <w:b/>
          <w:bCs/>
        </w:rPr>
      </w:pPr>
    </w:p>
    <w:p w14:paraId="37BDF26A" w14:textId="45DBA9AB" w:rsidR="00C92D4B" w:rsidRPr="00E773D7" w:rsidRDefault="00C92D4B" w:rsidP="00527535">
      <w:pPr>
        <w:rPr>
          <w:rFonts w:ascii="Arial Black" w:hAnsi="Arial Black"/>
          <w:sz w:val="22"/>
          <w:szCs w:val="22"/>
        </w:rPr>
      </w:pPr>
      <w:r w:rsidRPr="00E773D7">
        <w:rPr>
          <w:rFonts w:ascii="Arial Black" w:hAnsi="Arial Black"/>
          <w:sz w:val="22"/>
          <w:szCs w:val="22"/>
        </w:rPr>
        <w:t xml:space="preserve">During 2018/19 the AFA introduced the concept of an annual Premiership in all States. Two members who strongly supported this concept donated funding to enable development of the necessary web - based process to record and promote the Premiership. </w:t>
      </w:r>
    </w:p>
    <w:p w14:paraId="1708DD3D" w14:textId="4A1C3803" w:rsidR="00C92D4B" w:rsidRDefault="00C92D4B" w:rsidP="00527535">
      <w:pPr>
        <w:rPr>
          <w:rFonts w:ascii="Arial Black" w:hAnsi="Arial Black"/>
        </w:rPr>
      </w:pPr>
    </w:p>
    <w:p w14:paraId="379DB68A" w14:textId="2A6D2AF3" w:rsidR="00C92D4B" w:rsidRDefault="00C92D4B" w:rsidP="00527535">
      <w:pPr>
        <w:rPr>
          <w:rFonts w:ascii="Arial Black" w:hAnsi="Arial Black"/>
        </w:rPr>
      </w:pPr>
      <w:r>
        <w:rPr>
          <w:rFonts w:ascii="Arial Black" w:hAnsi="Arial Black"/>
        </w:rPr>
        <w:t>Note 3 Minor Equipment $4797.</w:t>
      </w:r>
    </w:p>
    <w:p w14:paraId="391565F9" w14:textId="04F5D60E" w:rsidR="00C92D4B" w:rsidRDefault="00C92D4B" w:rsidP="00527535">
      <w:pPr>
        <w:rPr>
          <w:rFonts w:ascii="Arial Black" w:hAnsi="Arial Black"/>
        </w:rPr>
      </w:pPr>
    </w:p>
    <w:p w14:paraId="66218D55" w14:textId="39E71357" w:rsidR="00C92D4B" w:rsidRPr="00E773D7" w:rsidRDefault="00C92D4B" w:rsidP="00527535">
      <w:pPr>
        <w:rPr>
          <w:rFonts w:ascii="Arial Black" w:hAnsi="Arial Black"/>
          <w:b/>
          <w:bCs/>
          <w:sz w:val="22"/>
          <w:szCs w:val="22"/>
        </w:rPr>
      </w:pPr>
      <w:r w:rsidRPr="00E773D7">
        <w:rPr>
          <w:rFonts w:ascii="Arial Black" w:hAnsi="Arial Black"/>
          <w:b/>
          <w:bCs/>
          <w:sz w:val="22"/>
          <w:szCs w:val="22"/>
        </w:rPr>
        <w:t>The AFA has adopted the approach of immediately expensing purchases of minor items of equipment with a value below $2500. In 2018/19 the main items expensed were a replacement computer for the Secretary and the six prototypes of the new Ulna measuring device.</w:t>
      </w:r>
    </w:p>
    <w:p w14:paraId="1EFE8E4B" w14:textId="77777777" w:rsidR="00C92D4B" w:rsidRPr="00C92D4B" w:rsidRDefault="00C92D4B" w:rsidP="00527535">
      <w:pPr>
        <w:rPr>
          <w:rFonts w:ascii="Arial Black" w:hAnsi="Arial Black"/>
          <w:b/>
          <w:bCs/>
        </w:rPr>
      </w:pPr>
    </w:p>
    <w:p w14:paraId="3876EE33" w14:textId="2B97AA39" w:rsidR="00527535" w:rsidRDefault="00953682" w:rsidP="00527535">
      <w:pPr>
        <w:rPr>
          <w:rFonts w:ascii="Arial Black" w:hAnsi="Arial Black"/>
        </w:rPr>
      </w:pPr>
      <w:r>
        <w:rPr>
          <w:rFonts w:ascii="Arial Black" w:hAnsi="Arial Black"/>
        </w:rPr>
        <w:t xml:space="preserve">Note </w:t>
      </w:r>
      <w:r w:rsidR="00C92D4B">
        <w:rPr>
          <w:rFonts w:ascii="Arial Black" w:hAnsi="Arial Black"/>
        </w:rPr>
        <w:t xml:space="preserve">4 </w:t>
      </w:r>
      <w:r>
        <w:rPr>
          <w:rFonts w:ascii="Arial Black" w:hAnsi="Arial Black"/>
        </w:rPr>
        <w:t>Venue Hire $</w:t>
      </w:r>
      <w:r w:rsidR="00AB0B2D">
        <w:rPr>
          <w:rFonts w:ascii="Arial Black" w:hAnsi="Arial Black"/>
        </w:rPr>
        <w:t>25</w:t>
      </w:r>
      <w:r>
        <w:rPr>
          <w:rFonts w:ascii="Arial Black" w:hAnsi="Arial Black"/>
        </w:rPr>
        <w:t>0</w:t>
      </w:r>
    </w:p>
    <w:p w14:paraId="11823717" w14:textId="77777777" w:rsidR="00953682" w:rsidRDefault="00953682" w:rsidP="00527535">
      <w:pPr>
        <w:rPr>
          <w:rFonts w:ascii="Arial Black" w:hAnsi="Arial Black"/>
        </w:rPr>
      </w:pPr>
    </w:p>
    <w:p w14:paraId="42E44015" w14:textId="353DF0FA" w:rsidR="00953682" w:rsidRPr="00E773D7" w:rsidRDefault="00EB1CB2" w:rsidP="00527535">
      <w:pPr>
        <w:rPr>
          <w:rFonts w:ascii="Arial" w:hAnsi="Arial" w:cs="Arial"/>
          <w:b/>
          <w:bCs/>
          <w:sz w:val="22"/>
          <w:szCs w:val="22"/>
        </w:rPr>
      </w:pPr>
      <w:r w:rsidRPr="00E773D7">
        <w:rPr>
          <w:rFonts w:ascii="Arial" w:hAnsi="Arial" w:cs="Arial"/>
          <w:b/>
          <w:bCs/>
          <w:sz w:val="22"/>
          <w:szCs w:val="22"/>
        </w:rPr>
        <w:t xml:space="preserve">Represents </w:t>
      </w:r>
      <w:r w:rsidR="00973250" w:rsidRPr="00E773D7">
        <w:rPr>
          <w:rFonts w:ascii="Arial" w:hAnsi="Arial" w:cs="Arial"/>
          <w:b/>
          <w:bCs/>
          <w:sz w:val="22"/>
          <w:szCs w:val="22"/>
        </w:rPr>
        <w:t>c</w:t>
      </w:r>
      <w:r w:rsidR="00953682" w:rsidRPr="00E773D7">
        <w:rPr>
          <w:rFonts w:ascii="Arial" w:hAnsi="Arial" w:cs="Arial"/>
          <w:b/>
          <w:bCs/>
          <w:sz w:val="22"/>
          <w:szCs w:val="22"/>
        </w:rPr>
        <w:t>osts of hiring venues for AGM Meetings.</w:t>
      </w:r>
    </w:p>
    <w:p w14:paraId="17D1752F" w14:textId="77777777" w:rsidR="00953682" w:rsidRPr="00E773D7" w:rsidRDefault="00953682" w:rsidP="00527535">
      <w:pPr>
        <w:rPr>
          <w:rFonts w:ascii="Arial" w:hAnsi="Arial" w:cs="Arial"/>
          <w:b/>
          <w:bCs/>
        </w:rPr>
      </w:pPr>
    </w:p>
    <w:p w14:paraId="5C83F1CD" w14:textId="6659FCBD" w:rsidR="007221CC" w:rsidRDefault="00953682">
      <w:pPr>
        <w:rPr>
          <w:rFonts w:ascii="Arial Black" w:hAnsi="Arial Black"/>
          <w:b/>
        </w:rPr>
      </w:pPr>
      <w:r>
        <w:rPr>
          <w:rFonts w:ascii="Arial Black" w:hAnsi="Arial Black"/>
          <w:b/>
        </w:rPr>
        <w:t xml:space="preserve">Note </w:t>
      </w:r>
      <w:r w:rsidR="00C92D4B">
        <w:rPr>
          <w:rFonts w:ascii="Arial Black" w:hAnsi="Arial Black"/>
          <w:b/>
        </w:rPr>
        <w:t xml:space="preserve">5 </w:t>
      </w:r>
      <w:r>
        <w:rPr>
          <w:rFonts w:ascii="Arial Black" w:hAnsi="Arial Black"/>
          <w:b/>
        </w:rPr>
        <w:t xml:space="preserve">Printing </w:t>
      </w:r>
    </w:p>
    <w:p w14:paraId="4CE0380A" w14:textId="77777777" w:rsidR="007221CC" w:rsidRDefault="007221CC">
      <w:pPr>
        <w:rPr>
          <w:rFonts w:ascii="Arial Black" w:hAnsi="Arial Black"/>
          <w:b/>
        </w:rPr>
      </w:pPr>
    </w:p>
    <w:p w14:paraId="3C5FB29B" w14:textId="53D63C4F" w:rsidR="007221CC" w:rsidRPr="00E773D7" w:rsidRDefault="00AB0B2D">
      <w:pPr>
        <w:rPr>
          <w:rFonts w:ascii="Arial" w:hAnsi="Arial" w:cs="Arial"/>
          <w:b/>
          <w:bCs/>
          <w:sz w:val="22"/>
          <w:szCs w:val="22"/>
        </w:rPr>
      </w:pPr>
      <w:r w:rsidRPr="00E773D7">
        <w:rPr>
          <w:rFonts w:ascii="Arial" w:hAnsi="Arial" w:cs="Arial"/>
          <w:b/>
          <w:bCs/>
          <w:sz w:val="22"/>
          <w:szCs w:val="22"/>
        </w:rPr>
        <w:t>Two years supply of Membership Cards were printed in 2017/18 and hence no printing costs were incurred in 2018/19</w:t>
      </w:r>
      <w:r w:rsidR="00FE3598" w:rsidRPr="00E773D7">
        <w:rPr>
          <w:rFonts w:ascii="Arial" w:hAnsi="Arial" w:cs="Arial"/>
          <w:b/>
          <w:bCs/>
          <w:sz w:val="22"/>
          <w:szCs w:val="22"/>
        </w:rPr>
        <w:t>.</w:t>
      </w:r>
    </w:p>
    <w:p w14:paraId="2A690744" w14:textId="77428524" w:rsidR="00953682" w:rsidRDefault="00953682">
      <w:pPr>
        <w:rPr>
          <w:rFonts w:ascii="Arial Black" w:hAnsi="Arial Black" w:cs="Arial"/>
          <w:b/>
        </w:rPr>
      </w:pPr>
    </w:p>
    <w:p w14:paraId="4DFA9CCE" w14:textId="63A17B9E" w:rsidR="00C92D4B" w:rsidRDefault="00C92D4B">
      <w:pPr>
        <w:rPr>
          <w:rFonts w:ascii="Arial Black" w:hAnsi="Arial Black" w:cs="Arial"/>
          <w:b/>
        </w:rPr>
      </w:pPr>
      <w:r>
        <w:rPr>
          <w:rFonts w:ascii="Arial Black" w:hAnsi="Arial Black" w:cs="Arial"/>
          <w:b/>
        </w:rPr>
        <w:t xml:space="preserve">Note 6 </w:t>
      </w:r>
      <w:r w:rsidR="00E773D7">
        <w:rPr>
          <w:rFonts w:ascii="Arial Black" w:hAnsi="Arial Black" w:cs="Arial"/>
          <w:b/>
        </w:rPr>
        <w:t>Web Site Services $3861</w:t>
      </w:r>
    </w:p>
    <w:p w14:paraId="451040A7" w14:textId="34947EFA" w:rsidR="00E773D7" w:rsidRDefault="00E773D7">
      <w:pPr>
        <w:rPr>
          <w:rFonts w:ascii="Arial Black" w:hAnsi="Arial Black" w:cs="Arial"/>
          <w:b/>
        </w:rPr>
      </w:pPr>
    </w:p>
    <w:p w14:paraId="3FD811CA" w14:textId="4F00AE88" w:rsidR="00E773D7" w:rsidRDefault="00E773D7">
      <w:pPr>
        <w:rPr>
          <w:rFonts w:ascii="Arial Black" w:hAnsi="Arial Black" w:cs="Arial"/>
          <w:b/>
        </w:rPr>
      </w:pPr>
      <w:r>
        <w:rPr>
          <w:rFonts w:ascii="Arial Black" w:hAnsi="Arial Black" w:cs="Arial"/>
          <w:b/>
        </w:rPr>
        <w:t>These represent costs of Web Hosting services plus Website security, backup and maintenance.</w:t>
      </w:r>
    </w:p>
    <w:p w14:paraId="1058AA93" w14:textId="77777777" w:rsidR="00E773D7" w:rsidRDefault="00E773D7">
      <w:pPr>
        <w:rPr>
          <w:rFonts w:ascii="Arial Black" w:hAnsi="Arial Black" w:cs="Arial"/>
          <w:b/>
        </w:rPr>
      </w:pPr>
    </w:p>
    <w:p w14:paraId="1A4893BF" w14:textId="68347836" w:rsidR="00953682" w:rsidRDefault="00973250">
      <w:pPr>
        <w:rPr>
          <w:rFonts w:ascii="Arial Black" w:hAnsi="Arial Black" w:cs="Arial"/>
          <w:b/>
        </w:rPr>
      </w:pPr>
      <w:r>
        <w:rPr>
          <w:rFonts w:ascii="Arial Black" w:hAnsi="Arial Black" w:cs="Arial"/>
          <w:b/>
        </w:rPr>
        <w:t xml:space="preserve">Note </w:t>
      </w:r>
      <w:r w:rsidR="00C92D4B">
        <w:rPr>
          <w:rFonts w:ascii="Arial Black" w:hAnsi="Arial Black" w:cs="Arial"/>
          <w:b/>
        </w:rPr>
        <w:t>7</w:t>
      </w:r>
      <w:r w:rsidR="00E773D7">
        <w:rPr>
          <w:rFonts w:ascii="Arial Black" w:hAnsi="Arial Black" w:cs="Arial"/>
          <w:b/>
        </w:rPr>
        <w:t xml:space="preserve"> </w:t>
      </w:r>
      <w:r w:rsidR="00953682">
        <w:rPr>
          <w:rFonts w:ascii="Arial Black" w:hAnsi="Arial Black" w:cs="Arial"/>
          <w:b/>
        </w:rPr>
        <w:t>Certificates, Plaques and Trophies $</w:t>
      </w:r>
      <w:r w:rsidR="00AB0B2D">
        <w:rPr>
          <w:rFonts w:ascii="Arial Black" w:hAnsi="Arial Black" w:cs="Arial"/>
          <w:b/>
        </w:rPr>
        <w:t>198</w:t>
      </w:r>
      <w:r w:rsidR="00953682">
        <w:rPr>
          <w:rFonts w:ascii="Arial Black" w:hAnsi="Arial Black" w:cs="Arial"/>
          <w:b/>
        </w:rPr>
        <w:t>.</w:t>
      </w:r>
    </w:p>
    <w:p w14:paraId="25842BAE" w14:textId="77777777" w:rsidR="00953682" w:rsidRDefault="00953682">
      <w:pPr>
        <w:rPr>
          <w:rFonts w:ascii="Arial Black" w:hAnsi="Arial Black" w:cs="Arial"/>
          <w:b/>
        </w:rPr>
      </w:pPr>
    </w:p>
    <w:p w14:paraId="59846752" w14:textId="79AF1B42" w:rsidR="00953682" w:rsidRPr="00E773D7" w:rsidRDefault="00953682">
      <w:pPr>
        <w:rPr>
          <w:rFonts w:ascii="Arial" w:hAnsi="Arial" w:cs="Arial"/>
          <w:b/>
          <w:bCs/>
        </w:rPr>
      </w:pPr>
      <w:r w:rsidRPr="00E773D7">
        <w:rPr>
          <w:rFonts w:ascii="Arial" w:hAnsi="Arial" w:cs="Arial"/>
          <w:b/>
          <w:bCs/>
        </w:rPr>
        <w:t xml:space="preserve">The </w:t>
      </w:r>
      <w:r w:rsidR="00AB0B2D" w:rsidRPr="00E773D7">
        <w:rPr>
          <w:rFonts w:ascii="Arial" w:hAnsi="Arial" w:cs="Arial"/>
          <w:b/>
          <w:bCs/>
        </w:rPr>
        <w:t xml:space="preserve">reduced </w:t>
      </w:r>
      <w:r w:rsidRPr="00E773D7">
        <w:rPr>
          <w:rFonts w:ascii="Arial" w:hAnsi="Arial" w:cs="Arial"/>
          <w:b/>
          <w:bCs/>
        </w:rPr>
        <w:t xml:space="preserve">costs </w:t>
      </w:r>
      <w:r w:rsidR="00EB1CB2" w:rsidRPr="00E773D7">
        <w:rPr>
          <w:rFonts w:ascii="Arial" w:hAnsi="Arial" w:cs="Arial"/>
          <w:b/>
          <w:bCs/>
        </w:rPr>
        <w:t>(</w:t>
      </w:r>
      <w:r w:rsidR="00AB0B2D" w:rsidRPr="00E773D7">
        <w:rPr>
          <w:rFonts w:ascii="Arial" w:hAnsi="Arial" w:cs="Arial"/>
          <w:b/>
          <w:bCs/>
        </w:rPr>
        <w:t>$198</w:t>
      </w:r>
      <w:r w:rsidR="00EB1CB2" w:rsidRPr="00E773D7">
        <w:rPr>
          <w:rFonts w:ascii="Arial" w:hAnsi="Arial" w:cs="Arial"/>
          <w:b/>
          <w:bCs/>
        </w:rPr>
        <w:t xml:space="preserve"> compared to $</w:t>
      </w:r>
      <w:r w:rsidR="00AB0B2D" w:rsidRPr="00E773D7">
        <w:rPr>
          <w:rFonts w:ascii="Arial" w:hAnsi="Arial" w:cs="Arial"/>
          <w:b/>
          <w:bCs/>
        </w:rPr>
        <w:t>1758</w:t>
      </w:r>
      <w:r w:rsidR="00EB1CB2" w:rsidRPr="00E773D7">
        <w:rPr>
          <w:rFonts w:ascii="Arial" w:hAnsi="Arial" w:cs="Arial"/>
          <w:b/>
          <w:bCs/>
        </w:rPr>
        <w:t xml:space="preserve"> in 201</w:t>
      </w:r>
      <w:r w:rsidR="00AB0B2D" w:rsidRPr="00E773D7">
        <w:rPr>
          <w:rFonts w:ascii="Arial" w:hAnsi="Arial" w:cs="Arial"/>
          <w:b/>
          <w:bCs/>
        </w:rPr>
        <w:t>7</w:t>
      </w:r>
      <w:r w:rsidR="00EB1CB2" w:rsidRPr="00E773D7">
        <w:rPr>
          <w:rFonts w:ascii="Arial" w:hAnsi="Arial" w:cs="Arial"/>
          <w:b/>
          <w:bCs/>
        </w:rPr>
        <w:t>/1</w:t>
      </w:r>
      <w:r w:rsidR="00AB0B2D" w:rsidRPr="00E773D7">
        <w:rPr>
          <w:rFonts w:ascii="Arial" w:hAnsi="Arial" w:cs="Arial"/>
          <w:b/>
          <w:bCs/>
        </w:rPr>
        <w:t>8)</w:t>
      </w:r>
      <w:r w:rsidR="00EB1CB2" w:rsidRPr="00E773D7">
        <w:rPr>
          <w:rFonts w:ascii="Arial" w:hAnsi="Arial" w:cs="Arial"/>
          <w:b/>
          <w:bCs/>
        </w:rPr>
        <w:t xml:space="preserve"> reflects the </w:t>
      </w:r>
      <w:r w:rsidR="00AB0B2D" w:rsidRPr="00E773D7">
        <w:rPr>
          <w:rFonts w:ascii="Arial" w:hAnsi="Arial" w:cs="Arial"/>
          <w:b/>
          <w:bCs/>
        </w:rPr>
        <w:t xml:space="preserve">utilisation of </w:t>
      </w:r>
      <w:r w:rsidR="00EB1CB2" w:rsidRPr="00E773D7">
        <w:rPr>
          <w:rFonts w:ascii="Arial" w:hAnsi="Arial" w:cs="Arial"/>
          <w:b/>
          <w:bCs/>
        </w:rPr>
        <w:t>stocks of Plaques and Trophies</w:t>
      </w:r>
      <w:r w:rsidR="00AB0B2D" w:rsidRPr="00E773D7">
        <w:rPr>
          <w:rFonts w:ascii="Arial" w:hAnsi="Arial" w:cs="Arial"/>
          <w:b/>
          <w:bCs/>
        </w:rPr>
        <w:t xml:space="preserve"> purchased in the prior year.   </w:t>
      </w:r>
    </w:p>
    <w:p w14:paraId="4A4D5A66" w14:textId="77777777" w:rsidR="00953682" w:rsidRPr="00E773D7" w:rsidRDefault="00953682">
      <w:pPr>
        <w:rPr>
          <w:rFonts w:ascii="Arial Black" w:hAnsi="Arial Black" w:cs="Arial"/>
          <w:b/>
          <w:bCs/>
        </w:rPr>
      </w:pPr>
    </w:p>
    <w:p w14:paraId="4F5451D8" w14:textId="77777777" w:rsidR="00953682" w:rsidRDefault="00953682">
      <w:pPr>
        <w:rPr>
          <w:rFonts w:ascii="Arial Black" w:hAnsi="Arial Black" w:cs="Arial"/>
          <w:b/>
        </w:rPr>
      </w:pPr>
    </w:p>
    <w:p w14:paraId="0C315799" w14:textId="6D4890F6" w:rsidR="007221CC" w:rsidRDefault="00973250">
      <w:pPr>
        <w:rPr>
          <w:rFonts w:ascii="Arial Black" w:hAnsi="Arial Black" w:cs="Arial"/>
          <w:b/>
        </w:rPr>
      </w:pPr>
      <w:r>
        <w:rPr>
          <w:rFonts w:ascii="Arial Black" w:hAnsi="Arial Black" w:cs="Arial"/>
          <w:b/>
        </w:rPr>
        <w:t xml:space="preserve">Note </w:t>
      </w:r>
      <w:r w:rsidR="00E773D7">
        <w:rPr>
          <w:rFonts w:ascii="Arial Black" w:hAnsi="Arial Black" w:cs="Arial"/>
          <w:b/>
        </w:rPr>
        <w:t xml:space="preserve">8 </w:t>
      </w:r>
      <w:r w:rsidR="00953682">
        <w:rPr>
          <w:rFonts w:ascii="Arial Black" w:hAnsi="Arial Black" w:cs="Arial"/>
          <w:b/>
        </w:rPr>
        <w:t xml:space="preserve">Web </w:t>
      </w:r>
      <w:r w:rsidR="007221CC" w:rsidRPr="007221CC">
        <w:rPr>
          <w:rFonts w:ascii="Arial Black" w:hAnsi="Arial Black" w:cs="Arial"/>
          <w:b/>
        </w:rPr>
        <w:t>Site D</w:t>
      </w:r>
      <w:r>
        <w:rPr>
          <w:rFonts w:ascii="Arial Black" w:hAnsi="Arial Black" w:cs="Arial"/>
          <w:b/>
        </w:rPr>
        <w:t>evelopment and Maintenance $</w:t>
      </w:r>
      <w:r w:rsidR="00AB0B2D">
        <w:rPr>
          <w:rFonts w:ascii="Arial Black" w:hAnsi="Arial Black" w:cs="Arial"/>
          <w:b/>
        </w:rPr>
        <w:t>5784</w:t>
      </w:r>
    </w:p>
    <w:p w14:paraId="5BFA2F2B" w14:textId="77777777" w:rsidR="007221CC" w:rsidRDefault="007221CC">
      <w:pPr>
        <w:rPr>
          <w:rFonts w:ascii="Arial Black" w:hAnsi="Arial Black" w:cs="Arial"/>
          <w:b/>
        </w:rPr>
      </w:pPr>
    </w:p>
    <w:p w14:paraId="27F0735E" w14:textId="681FC6FF" w:rsidR="007221CC" w:rsidRPr="00E773D7" w:rsidRDefault="00AB0B2D">
      <w:pPr>
        <w:rPr>
          <w:rFonts w:ascii="Arial" w:hAnsi="Arial" w:cs="Arial"/>
          <w:b/>
          <w:bCs/>
        </w:rPr>
      </w:pPr>
      <w:r w:rsidRPr="00E773D7">
        <w:rPr>
          <w:rFonts w:ascii="Arial" w:hAnsi="Arial" w:cs="Arial"/>
          <w:b/>
          <w:bCs/>
        </w:rPr>
        <w:t xml:space="preserve">This expenditure is incurred in the </w:t>
      </w:r>
      <w:r w:rsidR="00FE3598" w:rsidRPr="00E773D7">
        <w:rPr>
          <w:rFonts w:ascii="Arial" w:hAnsi="Arial" w:cs="Arial"/>
          <w:b/>
          <w:bCs/>
        </w:rPr>
        <w:t xml:space="preserve">ongoing </w:t>
      </w:r>
      <w:r w:rsidR="007221CC" w:rsidRPr="00E773D7">
        <w:rPr>
          <w:rFonts w:ascii="Arial" w:hAnsi="Arial" w:cs="Arial"/>
          <w:b/>
          <w:bCs/>
        </w:rPr>
        <w:t xml:space="preserve">automating and development of the </w:t>
      </w:r>
      <w:r w:rsidR="00EB1CB2" w:rsidRPr="00E773D7">
        <w:rPr>
          <w:rFonts w:ascii="Arial" w:hAnsi="Arial" w:cs="Arial"/>
          <w:b/>
          <w:bCs/>
        </w:rPr>
        <w:t xml:space="preserve">AFA </w:t>
      </w:r>
      <w:r w:rsidR="007221CC" w:rsidRPr="00E773D7">
        <w:rPr>
          <w:rFonts w:ascii="Arial" w:hAnsi="Arial" w:cs="Arial"/>
          <w:b/>
          <w:bCs/>
        </w:rPr>
        <w:t xml:space="preserve">web site and </w:t>
      </w:r>
      <w:r w:rsidRPr="00E773D7">
        <w:rPr>
          <w:rFonts w:ascii="Arial" w:hAnsi="Arial" w:cs="Arial"/>
          <w:b/>
          <w:bCs/>
        </w:rPr>
        <w:t xml:space="preserve">its </w:t>
      </w:r>
      <w:r w:rsidR="00EB1CB2" w:rsidRPr="00E773D7">
        <w:rPr>
          <w:rFonts w:ascii="Arial" w:hAnsi="Arial" w:cs="Arial"/>
          <w:b/>
          <w:bCs/>
        </w:rPr>
        <w:t>associated data base</w:t>
      </w:r>
      <w:r w:rsidR="00E773D7">
        <w:rPr>
          <w:rFonts w:ascii="Arial" w:hAnsi="Arial" w:cs="Arial"/>
          <w:b/>
          <w:bCs/>
        </w:rPr>
        <w:t xml:space="preserve">. Expenditure varies each year based on level of development activity approved by Committee. </w:t>
      </w:r>
      <w:r w:rsidR="00EB1CB2" w:rsidRPr="00E773D7">
        <w:rPr>
          <w:rFonts w:ascii="Arial" w:hAnsi="Arial" w:cs="Arial"/>
          <w:b/>
          <w:bCs/>
        </w:rPr>
        <w:t xml:space="preserve">During the year </w:t>
      </w:r>
      <w:r w:rsidR="00FE3598" w:rsidRPr="00E773D7">
        <w:rPr>
          <w:rFonts w:ascii="Arial" w:hAnsi="Arial" w:cs="Arial"/>
          <w:b/>
          <w:bCs/>
        </w:rPr>
        <w:t>the main expenditure on development activity was associated with preparation for the introduction of the Premiership system in all States. This development was generously funded by a donation from two members of the AFA.</w:t>
      </w:r>
    </w:p>
    <w:p w14:paraId="4E86A275" w14:textId="77777777" w:rsidR="002B0DA0" w:rsidRDefault="002B0DA0">
      <w:pPr>
        <w:rPr>
          <w:rFonts w:ascii="Arial" w:hAnsi="Arial" w:cs="Arial"/>
        </w:rPr>
      </w:pPr>
    </w:p>
    <w:p w14:paraId="1E133D05" w14:textId="2FA55669" w:rsidR="002B0DA0" w:rsidRDefault="00973250">
      <w:pPr>
        <w:rPr>
          <w:rFonts w:ascii="Arial Black" w:hAnsi="Arial Black" w:cs="Arial"/>
          <w:b/>
        </w:rPr>
      </w:pPr>
      <w:r>
        <w:rPr>
          <w:rFonts w:ascii="Arial Black" w:hAnsi="Arial Black" w:cs="Arial"/>
          <w:b/>
        </w:rPr>
        <w:t xml:space="preserve">Note </w:t>
      </w:r>
      <w:r w:rsidR="00E773D7">
        <w:rPr>
          <w:rFonts w:ascii="Arial Black" w:hAnsi="Arial Black" w:cs="Arial"/>
          <w:b/>
        </w:rPr>
        <w:t>9</w:t>
      </w:r>
      <w:r w:rsidR="00E628AE">
        <w:rPr>
          <w:rFonts w:ascii="Arial Black" w:hAnsi="Arial Black" w:cs="Arial"/>
          <w:b/>
        </w:rPr>
        <w:t xml:space="preserve"> Nationals Expenditure $</w:t>
      </w:r>
      <w:r w:rsidR="00EB1CB2">
        <w:rPr>
          <w:rFonts w:ascii="Arial Black" w:hAnsi="Arial Black" w:cs="Arial"/>
          <w:b/>
        </w:rPr>
        <w:t>3</w:t>
      </w:r>
      <w:r w:rsidR="00AB0B2D">
        <w:rPr>
          <w:rFonts w:ascii="Arial Black" w:hAnsi="Arial Black" w:cs="Arial"/>
          <w:b/>
        </w:rPr>
        <w:t>000</w:t>
      </w:r>
    </w:p>
    <w:p w14:paraId="6318AC7A" w14:textId="77777777" w:rsidR="002B0DA0" w:rsidRDefault="002B0DA0">
      <w:pPr>
        <w:rPr>
          <w:rFonts w:ascii="Arial Black" w:hAnsi="Arial Black" w:cs="Arial"/>
          <w:b/>
        </w:rPr>
      </w:pPr>
    </w:p>
    <w:p w14:paraId="449D9EFC" w14:textId="743C15C7" w:rsidR="002B0DA0" w:rsidRPr="00E773D7" w:rsidRDefault="002B0DA0">
      <w:pPr>
        <w:rPr>
          <w:rFonts w:ascii="Arial" w:hAnsi="Arial" w:cs="Arial"/>
          <w:b/>
          <w:bCs/>
          <w:sz w:val="22"/>
          <w:szCs w:val="22"/>
        </w:rPr>
      </w:pPr>
      <w:r w:rsidRPr="00E773D7">
        <w:rPr>
          <w:rFonts w:ascii="Arial" w:hAnsi="Arial" w:cs="Arial"/>
          <w:b/>
          <w:bCs/>
          <w:sz w:val="22"/>
          <w:szCs w:val="22"/>
        </w:rPr>
        <w:t xml:space="preserve">The AFA </w:t>
      </w:r>
      <w:r w:rsidR="00EB1CB2" w:rsidRPr="00E773D7">
        <w:rPr>
          <w:rFonts w:ascii="Arial" w:hAnsi="Arial" w:cs="Arial"/>
          <w:b/>
          <w:bCs/>
          <w:sz w:val="22"/>
          <w:szCs w:val="22"/>
        </w:rPr>
        <w:t xml:space="preserve">annually </w:t>
      </w:r>
      <w:r w:rsidRPr="00E773D7">
        <w:rPr>
          <w:rFonts w:ascii="Arial" w:hAnsi="Arial" w:cs="Arial"/>
          <w:b/>
          <w:bCs/>
          <w:sz w:val="22"/>
          <w:szCs w:val="22"/>
        </w:rPr>
        <w:t xml:space="preserve">contributes to the costs of purchase of trophies and prizes for competitors at the AFA’s National Championship. </w:t>
      </w:r>
    </w:p>
    <w:p w14:paraId="6DE8FB24" w14:textId="77777777" w:rsidR="00A72A49" w:rsidRPr="00E773D7" w:rsidRDefault="00A72A49">
      <w:pPr>
        <w:rPr>
          <w:rFonts w:ascii="Arial" w:hAnsi="Arial" w:cs="Arial"/>
          <w:b/>
          <w:bCs/>
          <w:sz w:val="22"/>
          <w:szCs w:val="22"/>
        </w:rPr>
      </w:pPr>
    </w:p>
    <w:p w14:paraId="514FE259" w14:textId="77777777" w:rsidR="00A72A49" w:rsidRDefault="00A72A49">
      <w:pPr>
        <w:rPr>
          <w:rFonts w:ascii="Arial Black" w:hAnsi="Arial Black" w:cs="Arial"/>
        </w:rPr>
      </w:pPr>
    </w:p>
    <w:p w14:paraId="00AB5890" w14:textId="5CEB4ACC" w:rsidR="00A72A49" w:rsidRDefault="00973250">
      <w:pPr>
        <w:rPr>
          <w:rFonts w:ascii="Arial Black" w:hAnsi="Arial Black" w:cs="Arial"/>
        </w:rPr>
      </w:pPr>
      <w:r>
        <w:rPr>
          <w:rFonts w:ascii="Arial Black" w:hAnsi="Arial Black" w:cs="Arial"/>
        </w:rPr>
        <w:t xml:space="preserve">Note </w:t>
      </w:r>
      <w:r w:rsidR="00E773D7">
        <w:rPr>
          <w:rFonts w:ascii="Arial Black" w:hAnsi="Arial Black" w:cs="Arial"/>
        </w:rPr>
        <w:t>10</w:t>
      </w:r>
      <w:r>
        <w:rPr>
          <w:rFonts w:ascii="Arial Black" w:hAnsi="Arial Black" w:cs="Arial"/>
        </w:rPr>
        <w:t xml:space="preserve"> Depreciation </w:t>
      </w:r>
      <w:r w:rsidR="00A72A49">
        <w:rPr>
          <w:rFonts w:ascii="Arial Black" w:hAnsi="Arial Black" w:cs="Arial"/>
        </w:rPr>
        <w:t>expense $</w:t>
      </w:r>
      <w:r w:rsidR="00AB0B2D">
        <w:rPr>
          <w:rFonts w:ascii="Arial Black" w:hAnsi="Arial Black" w:cs="Arial"/>
        </w:rPr>
        <w:t>5448</w:t>
      </w:r>
    </w:p>
    <w:p w14:paraId="487132D3" w14:textId="77777777" w:rsidR="00A72A49" w:rsidRDefault="00A72A49">
      <w:pPr>
        <w:rPr>
          <w:rFonts w:ascii="Arial Black" w:hAnsi="Arial Black" w:cs="Arial"/>
        </w:rPr>
      </w:pPr>
    </w:p>
    <w:p w14:paraId="39B7B06E" w14:textId="795E1863" w:rsidR="00A72A49" w:rsidRPr="00E773D7" w:rsidRDefault="00A72A49" w:rsidP="00A72A49">
      <w:pPr>
        <w:rPr>
          <w:rFonts w:ascii="Arial" w:hAnsi="Arial"/>
          <w:b/>
          <w:bCs/>
          <w:sz w:val="22"/>
          <w:szCs w:val="22"/>
        </w:rPr>
      </w:pPr>
      <w:r w:rsidRPr="00E773D7">
        <w:rPr>
          <w:rFonts w:ascii="Arial" w:hAnsi="Arial"/>
          <w:b/>
          <w:bCs/>
          <w:sz w:val="22"/>
          <w:szCs w:val="22"/>
        </w:rPr>
        <w:t xml:space="preserve">Depreciation represents a write down in asset value to reflect expiry of life of assets. The AFA policy is to depreciate competition assets from date of purchase at 20% p.a. on the written down book value of the asset. Office Equipment is depreciated at 33.3% of purchase price on a straight </w:t>
      </w:r>
      <w:r w:rsidR="00E773D7">
        <w:rPr>
          <w:rFonts w:ascii="Arial" w:hAnsi="Arial"/>
          <w:b/>
          <w:bCs/>
          <w:sz w:val="22"/>
          <w:szCs w:val="22"/>
        </w:rPr>
        <w:t xml:space="preserve">- </w:t>
      </w:r>
      <w:r w:rsidRPr="00E773D7">
        <w:rPr>
          <w:rFonts w:ascii="Arial" w:hAnsi="Arial"/>
          <w:b/>
          <w:bCs/>
          <w:sz w:val="22"/>
          <w:szCs w:val="22"/>
        </w:rPr>
        <w:t xml:space="preserve">line basis. Where an Asset is assessed as having reached the end of its operational life (or is disposed off) any undepreciated value is expensed as depreciation. A Schedule of Assets and </w:t>
      </w:r>
      <w:r w:rsidR="00953682" w:rsidRPr="00E773D7">
        <w:rPr>
          <w:rFonts w:ascii="Arial" w:hAnsi="Arial"/>
          <w:b/>
          <w:bCs/>
          <w:sz w:val="22"/>
          <w:szCs w:val="22"/>
        </w:rPr>
        <w:t>Depreciation is part of the 201</w:t>
      </w:r>
      <w:r w:rsidR="00C35615" w:rsidRPr="00E773D7">
        <w:rPr>
          <w:rFonts w:ascii="Arial" w:hAnsi="Arial"/>
          <w:b/>
          <w:bCs/>
          <w:sz w:val="22"/>
          <w:szCs w:val="22"/>
        </w:rPr>
        <w:t xml:space="preserve">8/19 </w:t>
      </w:r>
      <w:r w:rsidRPr="00E773D7">
        <w:rPr>
          <w:rFonts w:ascii="Arial" w:hAnsi="Arial"/>
          <w:b/>
          <w:bCs/>
          <w:sz w:val="22"/>
          <w:szCs w:val="22"/>
        </w:rPr>
        <w:t>Financial Statements.</w:t>
      </w:r>
    </w:p>
    <w:p w14:paraId="56F840DB" w14:textId="5CD472CC" w:rsidR="00A72A49" w:rsidRDefault="00A72A49" w:rsidP="00A72A49">
      <w:pPr>
        <w:rPr>
          <w:rFonts w:ascii="Arial" w:hAnsi="Arial"/>
        </w:rPr>
      </w:pPr>
    </w:p>
    <w:p w14:paraId="5D44DC9E" w14:textId="35D07171" w:rsidR="00FE3598" w:rsidRDefault="00FE3598" w:rsidP="00A72A49">
      <w:pPr>
        <w:rPr>
          <w:rFonts w:ascii="Arial" w:hAnsi="Arial"/>
        </w:rPr>
      </w:pPr>
    </w:p>
    <w:p w14:paraId="189CBFF0" w14:textId="507C2364" w:rsidR="00FE3598" w:rsidRDefault="00FE3598" w:rsidP="00A72A49">
      <w:pPr>
        <w:rPr>
          <w:rFonts w:ascii="Arial" w:hAnsi="Arial"/>
        </w:rPr>
      </w:pPr>
    </w:p>
    <w:p w14:paraId="45669EED" w14:textId="77777777" w:rsidR="00FE3598" w:rsidRPr="00EA5B46" w:rsidRDefault="00FE3598" w:rsidP="00A72A49">
      <w:pPr>
        <w:rPr>
          <w:rFonts w:ascii="Arial" w:hAnsi="Arial"/>
        </w:rPr>
      </w:pPr>
    </w:p>
    <w:p w14:paraId="0CDCE3AF" w14:textId="09636FC5" w:rsidR="00A72A49" w:rsidRDefault="00973250" w:rsidP="00A72A49">
      <w:pPr>
        <w:rPr>
          <w:rFonts w:ascii="Arial Black" w:hAnsi="Arial Black"/>
        </w:rPr>
      </w:pPr>
      <w:r>
        <w:rPr>
          <w:rFonts w:ascii="Arial Black" w:hAnsi="Arial Black"/>
        </w:rPr>
        <w:t xml:space="preserve">Note </w:t>
      </w:r>
      <w:r w:rsidR="00E773D7">
        <w:rPr>
          <w:rFonts w:ascii="Arial Black" w:hAnsi="Arial Black"/>
        </w:rPr>
        <w:t>11</w:t>
      </w:r>
      <w:r w:rsidR="005D014A">
        <w:rPr>
          <w:rFonts w:ascii="Arial Black" w:hAnsi="Arial Black"/>
        </w:rPr>
        <w:t xml:space="preserve"> </w:t>
      </w:r>
      <w:r w:rsidR="00A72A49" w:rsidRPr="0009394B">
        <w:rPr>
          <w:rFonts w:ascii="Arial Black" w:hAnsi="Arial Black"/>
        </w:rPr>
        <w:t>Insurance Reserve Account</w:t>
      </w:r>
      <w:r w:rsidR="00A72A49">
        <w:rPr>
          <w:rFonts w:ascii="Arial Black" w:hAnsi="Arial Black"/>
        </w:rPr>
        <w:t xml:space="preserve"> – 18,000</w:t>
      </w:r>
      <w:r w:rsidR="00A72A49" w:rsidRPr="0009394B">
        <w:rPr>
          <w:rFonts w:ascii="Arial Black" w:hAnsi="Arial Black"/>
        </w:rPr>
        <w:t xml:space="preserve">. </w:t>
      </w:r>
    </w:p>
    <w:p w14:paraId="1117670D" w14:textId="77777777" w:rsidR="00A72A49" w:rsidRPr="0009394B" w:rsidRDefault="00A72A49" w:rsidP="00A72A49">
      <w:pPr>
        <w:rPr>
          <w:rFonts w:ascii="Arial" w:hAnsi="Arial"/>
        </w:rPr>
      </w:pPr>
    </w:p>
    <w:p w14:paraId="49D91339" w14:textId="77777777" w:rsidR="00A72A49" w:rsidRPr="0009394B" w:rsidRDefault="00A72A49" w:rsidP="00A72A49">
      <w:pPr>
        <w:rPr>
          <w:rFonts w:ascii="Arial" w:hAnsi="Arial"/>
        </w:rPr>
      </w:pPr>
      <w:r w:rsidRPr="0009394B">
        <w:rPr>
          <w:rFonts w:ascii="Arial" w:hAnsi="Arial"/>
        </w:rPr>
        <w:t>During 2007 the AFA explored the cost of obtaining external insurance for loss or damage to assets, particularly the Light sets</w:t>
      </w:r>
      <w:r>
        <w:rPr>
          <w:rFonts w:ascii="Arial" w:hAnsi="Arial"/>
        </w:rPr>
        <w:t xml:space="preserve"> which have a combined replacement </w:t>
      </w:r>
      <w:r w:rsidR="00FE3286">
        <w:rPr>
          <w:rFonts w:ascii="Arial" w:hAnsi="Arial"/>
        </w:rPr>
        <w:t>cost value of approximately $80</w:t>
      </w:r>
      <w:r>
        <w:rPr>
          <w:rFonts w:ascii="Arial" w:hAnsi="Arial"/>
        </w:rPr>
        <w:t>,000.</w:t>
      </w:r>
      <w:r w:rsidRPr="0009394B">
        <w:rPr>
          <w:rFonts w:ascii="Arial" w:hAnsi="Arial"/>
        </w:rPr>
        <w:t>Quotes obtained w</w:t>
      </w:r>
      <w:r>
        <w:rPr>
          <w:rFonts w:ascii="Arial" w:hAnsi="Arial"/>
        </w:rPr>
        <w:t xml:space="preserve">ere of the order of $3000 p.a. </w:t>
      </w:r>
      <w:r w:rsidRPr="0009394B">
        <w:rPr>
          <w:rFonts w:ascii="Arial" w:hAnsi="Arial"/>
        </w:rPr>
        <w:t>and cover did not extend to damage when actually in use. Given the magnitude of premiums and the cover limits the decision was taken to establish an internal Insurance Reserve Account (self insurance) by the transfer of $30</w:t>
      </w:r>
      <w:r>
        <w:rPr>
          <w:rFonts w:ascii="Arial" w:hAnsi="Arial"/>
        </w:rPr>
        <w:t>00 annually. The balance of $18</w:t>
      </w:r>
      <w:r w:rsidRPr="0009394B">
        <w:rPr>
          <w:rFonts w:ascii="Arial" w:hAnsi="Arial"/>
        </w:rPr>
        <w:t xml:space="preserve">000 </w:t>
      </w:r>
      <w:r>
        <w:rPr>
          <w:rFonts w:ascii="Arial" w:hAnsi="Arial"/>
        </w:rPr>
        <w:t xml:space="preserve">now </w:t>
      </w:r>
      <w:r w:rsidRPr="0009394B">
        <w:rPr>
          <w:rFonts w:ascii="Arial" w:hAnsi="Arial"/>
        </w:rPr>
        <w:t xml:space="preserve">in the </w:t>
      </w:r>
      <w:r>
        <w:rPr>
          <w:rFonts w:ascii="Arial" w:hAnsi="Arial"/>
        </w:rPr>
        <w:t xml:space="preserve">Reserve </w:t>
      </w:r>
      <w:r w:rsidRPr="0009394B">
        <w:rPr>
          <w:rFonts w:ascii="Arial" w:hAnsi="Arial"/>
        </w:rPr>
        <w:t xml:space="preserve">Account </w:t>
      </w:r>
      <w:r>
        <w:rPr>
          <w:rFonts w:ascii="Arial" w:hAnsi="Arial"/>
        </w:rPr>
        <w:t xml:space="preserve">is considered to provide a reasonable reserve for repair or replacement of Lights as a result of damage or loss. Accordingly the Committee determine not to make any further transfers to the Reserve at this time. The $18.000 </w:t>
      </w:r>
      <w:r w:rsidRPr="0009394B">
        <w:rPr>
          <w:rFonts w:ascii="Arial" w:hAnsi="Arial"/>
        </w:rPr>
        <w:t>is included in invested funds and represents an internal source of funds</w:t>
      </w:r>
      <w:r>
        <w:rPr>
          <w:rFonts w:ascii="Arial" w:hAnsi="Arial"/>
        </w:rPr>
        <w:t xml:space="preserve"> for any loss or damage to the 8</w:t>
      </w:r>
      <w:r w:rsidRPr="0009394B">
        <w:rPr>
          <w:rFonts w:ascii="Arial" w:hAnsi="Arial"/>
        </w:rPr>
        <w:t xml:space="preserve"> Signature light sets in future.</w:t>
      </w:r>
    </w:p>
    <w:p w14:paraId="27C33FB6" w14:textId="77777777" w:rsidR="00A72A49" w:rsidRPr="0009394B" w:rsidRDefault="00A72A49" w:rsidP="00A72A49">
      <w:pPr>
        <w:rPr>
          <w:rFonts w:ascii="Arial" w:hAnsi="Arial"/>
        </w:rPr>
      </w:pPr>
    </w:p>
    <w:p w14:paraId="086FDFF8" w14:textId="77777777" w:rsidR="00A72A49" w:rsidRPr="00A72A49" w:rsidRDefault="00A72A49" w:rsidP="00A72A49">
      <w:pPr>
        <w:rPr>
          <w:rFonts w:ascii="Arial Black" w:hAnsi="Arial Black" w:cs="Arial"/>
        </w:rPr>
      </w:pPr>
    </w:p>
    <w:sectPr w:rsidR="00A72A49" w:rsidRPr="00A72A49"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35"/>
    <w:rsid w:val="001B54FE"/>
    <w:rsid w:val="002B0DA0"/>
    <w:rsid w:val="00450322"/>
    <w:rsid w:val="00480244"/>
    <w:rsid w:val="00527535"/>
    <w:rsid w:val="005D014A"/>
    <w:rsid w:val="00702216"/>
    <w:rsid w:val="007221CC"/>
    <w:rsid w:val="00953682"/>
    <w:rsid w:val="00973250"/>
    <w:rsid w:val="00A72A49"/>
    <w:rsid w:val="00AB0B2D"/>
    <w:rsid w:val="00AC299A"/>
    <w:rsid w:val="00C35615"/>
    <w:rsid w:val="00C82508"/>
    <w:rsid w:val="00C92D4B"/>
    <w:rsid w:val="00E628AE"/>
    <w:rsid w:val="00E773D7"/>
    <w:rsid w:val="00EB1CB2"/>
    <w:rsid w:val="00FE3286"/>
    <w:rsid w:val="00FE3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D954B"/>
  <w14:defaultImageDpi w14:val="300"/>
  <w15:docId w15:val="{1B269D64-6CC6-6047-BDFC-22DE0C94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535"/>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2</cp:revision>
  <cp:lastPrinted>2019-07-31T23:53:00Z</cp:lastPrinted>
  <dcterms:created xsi:type="dcterms:W3CDTF">2019-08-21T01:55:00Z</dcterms:created>
  <dcterms:modified xsi:type="dcterms:W3CDTF">2019-08-21T01:55:00Z</dcterms:modified>
</cp:coreProperties>
</file>