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EA08" w14:textId="77777777" w:rsidR="00527535" w:rsidRPr="0009394B" w:rsidRDefault="00527535" w:rsidP="00527535">
      <w:pPr>
        <w:rPr>
          <w:rFonts w:ascii="Arial Black" w:hAnsi="Arial Black"/>
        </w:rPr>
      </w:pPr>
      <w:r w:rsidRPr="0009394B">
        <w:rPr>
          <w:rFonts w:ascii="Arial Black" w:hAnsi="Arial Black"/>
        </w:rPr>
        <w:t xml:space="preserve">                 Australian Flyball Association Inc.</w:t>
      </w:r>
    </w:p>
    <w:p w14:paraId="5E3B30C3" w14:textId="3F48DBAA" w:rsidR="00527535" w:rsidRDefault="00527535" w:rsidP="00527535">
      <w:pPr>
        <w:rPr>
          <w:rFonts w:ascii="Arial Black" w:hAnsi="Arial Black"/>
        </w:rPr>
      </w:pPr>
      <w:r w:rsidRPr="0009394B">
        <w:rPr>
          <w:rFonts w:ascii="Arial Black" w:hAnsi="Arial Black"/>
        </w:rPr>
        <w:t xml:space="preserve">  </w:t>
      </w:r>
      <w:r>
        <w:rPr>
          <w:rFonts w:ascii="Arial Black" w:hAnsi="Arial Black"/>
        </w:rPr>
        <w:t xml:space="preserve">    </w:t>
      </w:r>
      <w:r w:rsidR="00953682">
        <w:rPr>
          <w:rFonts w:ascii="Arial Black" w:hAnsi="Arial Black"/>
        </w:rPr>
        <w:t xml:space="preserve">                </w:t>
      </w:r>
      <w:r w:rsidR="000D2BE0">
        <w:rPr>
          <w:rFonts w:ascii="Arial Black" w:hAnsi="Arial Black"/>
        </w:rPr>
        <w:t xml:space="preserve">  </w:t>
      </w:r>
      <w:r w:rsidR="00953682">
        <w:rPr>
          <w:rFonts w:ascii="Arial Black" w:hAnsi="Arial Black"/>
        </w:rPr>
        <w:t>Notes to 20</w:t>
      </w:r>
      <w:r w:rsidR="000D2BE0">
        <w:rPr>
          <w:rFonts w:ascii="Arial Black" w:hAnsi="Arial Black"/>
        </w:rPr>
        <w:t>19</w:t>
      </w:r>
      <w:r w:rsidR="00953682">
        <w:rPr>
          <w:rFonts w:ascii="Arial Black" w:hAnsi="Arial Black"/>
        </w:rPr>
        <w:t>/</w:t>
      </w:r>
      <w:r w:rsidR="009A18C5">
        <w:rPr>
          <w:rFonts w:ascii="Arial Black" w:hAnsi="Arial Black"/>
        </w:rPr>
        <w:t>2</w:t>
      </w:r>
      <w:r w:rsidR="000D2BE0">
        <w:rPr>
          <w:rFonts w:ascii="Arial Black" w:hAnsi="Arial Black"/>
        </w:rPr>
        <w:t>0</w:t>
      </w:r>
      <w:r w:rsidR="009A18C5">
        <w:rPr>
          <w:rFonts w:ascii="Arial Black" w:hAnsi="Arial Black"/>
        </w:rPr>
        <w:t xml:space="preserve"> </w:t>
      </w:r>
      <w:r w:rsidRPr="0009394B">
        <w:rPr>
          <w:rFonts w:ascii="Arial Black" w:hAnsi="Arial Black"/>
        </w:rPr>
        <w:t xml:space="preserve">Accounts </w:t>
      </w:r>
    </w:p>
    <w:p w14:paraId="1FCA8C59" w14:textId="2F41FDE0" w:rsidR="00527535" w:rsidRDefault="00C92D4B" w:rsidP="00527535">
      <w:pPr>
        <w:rPr>
          <w:rFonts w:ascii="Arial Black" w:hAnsi="Arial Black"/>
        </w:rPr>
      </w:pPr>
      <w:r>
        <w:rPr>
          <w:rFonts w:ascii="Arial Black" w:hAnsi="Arial Black"/>
        </w:rPr>
        <w:t>Note 1 Membership Fees</w:t>
      </w:r>
      <w:r w:rsidR="00EB4F9C">
        <w:rPr>
          <w:rFonts w:ascii="Arial Black" w:hAnsi="Arial Black"/>
        </w:rPr>
        <w:t xml:space="preserve"> $5</w:t>
      </w:r>
      <w:r w:rsidR="00433D71">
        <w:rPr>
          <w:rFonts w:ascii="Arial Black" w:hAnsi="Arial Black"/>
        </w:rPr>
        <w:t>,</w:t>
      </w:r>
      <w:r w:rsidR="00EB4F9C">
        <w:rPr>
          <w:rFonts w:ascii="Arial Black" w:hAnsi="Arial Black"/>
        </w:rPr>
        <w:t>330 ($18</w:t>
      </w:r>
      <w:r w:rsidR="00433D71">
        <w:rPr>
          <w:rFonts w:ascii="Arial Black" w:hAnsi="Arial Black"/>
        </w:rPr>
        <w:t>,</w:t>
      </w:r>
      <w:r w:rsidR="00EB4F9C">
        <w:rPr>
          <w:rFonts w:ascii="Arial Black" w:hAnsi="Arial Black"/>
        </w:rPr>
        <w:t>267 2018/19)</w:t>
      </w:r>
      <w:r>
        <w:rPr>
          <w:rFonts w:ascii="Arial Black" w:hAnsi="Arial Black"/>
        </w:rPr>
        <w:t>.</w:t>
      </w:r>
    </w:p>
    <w:p w14:paraId="22E42E99" w14:textId="26DC679E" w:rsidR="00C92D4B" w:rsidRDefault="00C92D4B" w:rsidP="00527535">
      <w:pPr>
        <w:rPr>
          <w:rFonts w:ascii="Arial Black" w:hAnsi="Arial Black"/>
        </w:rPr>
      </w:pPr>
    </w:p>
    <w:p w14:paraId="707FEF8A" w14:textId="1382B4E5" w:rsidR="00C92D4B" w:rsidRPr="001E7085" w:rsidRDefault="00C92D4B" w:rsidP="00527535">
      <w:pPr>
        <w:rPr>
          <w:rFonts w:ascii="Arial Black" w:hAnsi="Arial Black"/>
          <w:sz w:val="21"/>
          <w:szCs w:val="21"/>
        </w:rPr>
      </w:pPr>
      <w:r w:rsidRPr="001E7085">
        <w:rPr>
          <w:rFonts w:ascii="Arial Black" w:hAnsi="Arial Black"/>
          <w:sz w:val="21"/>
          <w:szCs w:val="21"/>
        </w:rPr>
        <w:t xml:space="preserve">Variations in annual Income from membership fees </w:t>
      </w:r>
      <w:r w:rsidR="00A441AE" w:rsidRPr="001E7085">
        <w:rPr>
          <w:rFonts w:ascii="Arial Black" w:hAnsi="Arial Black"/>
          <w:sz w:val="21"/>
          <w:szCs w:val="21"/>
        </w:rPr>
        <w:t xml:space="preserve">normally </w:t>
      </w:r>
      <w:r w:rsidRPr="001E7085">
        <w:rPr>
          <w:rFonts w:ascii="Arial Black" w:hAnsi="Arial Black"/>
          <w:sz w:val="21"/>
          <w:szCs w:val="21"/>
        </w:rPr>
        <w:t>reflect the timing incidence of payments from members</w:t>
      </w:r>
      <w:r w:rsidR="000D2BE0" w:rsidRPr="001E7085">
        <w:rPr>
          <w:rFonts w:ascii="Arial Black" w:hAnsi="Arial Black"/>
          <w:sz w:val="21"/>
          <w:szCs w:val="21"/>
        </w:rPr>
        <w:t>, either before or after 30</w:t>
      </w:r>
      <w:r w:rsidR="000D2BE0" w:rsidRPr="001E7085">
        <w:rPr>
          <w:rFonts w:ascii="Arial Black" w:hAnsi="Arial Black"/>
          <w:sz w:val="21"/>
          <w:szCs w:val="21"/>
          <w:vertAlign w:val="superscript"/>
        </w:rPr>
        <w:t>th</w:t>
      </w:r>
      <w:r w:rsidR="000D2BE0" w:rsidRPr="001E7085">
        <w:rPr>
          <w:rFonts w:ascii="Arial Black" w:hAnsi="Arial Black"/>
          <w:sz w:val="21"/>
          <w:szCs w:val="21"/>
        </w:rPr>
        <w:t xml:space="preserve"> June. </w:t>
      </w:r>
      <w:r w:rsidR="00A441AE" w:rsidRPr="001E7085">
        <w:rPr>
          <w:rFonts w:ascii="Arial Black" w:hAnsi="Arial Black"/>
          <w:sz w:val="21"/>
          <w:szCs w:val="21"/>
        </w:rPr>
        <w:t>In 2020, a</w:t>
      </w:r>
      <w:r w:rsidR="000D2BE0" w:rsidRPr="001E7085">
        <w:rPr>
          <w:rFonts w:ascii="Arial Black" w:hAnsi="Arial Black"/>
          <w:sz w:val="21"/>
          <w:szCs w:val="21"/>
        </w:rPr>
        <w:t>s a result of the Corona vir</w:t>
      </w:r>
      <w:r w:rsidR="00A441AE" w:rsidRPr="001E7085">
        <w:rPr>
          <w:rFonts w:ascii="Arial Black" w:hAnsi="Arial Black"/>
          <w:sz w:val="21"/>
          <w:szCs w:val="21"/>
        </w:rPr>
        <w:t>is</w:t>
      </w:r>
      <w:r w:rsidR="000D2BE0" w:rsidRPr="001E7085">
        <w:rPr>
          <w:rFonts w:ascii="Arial Black" w:hAnsi="Arial Black"/>
          <w:sz w:val="21"/>
          <w:szCs w:val="21"/>
        </w:rPr>
        <w:t xml:space="preserve"> impact on members ability to train and compete</w:t>
      </w:r>
      <w:r w:rsidR="00A441AE" w:rsidRPr="001E7085">
        <w:rPr>
          <w:rFonts w:ascii="Arial Black" w:hAnsi="Arial Black"/>
          <w:sz w:val="21"/>
          <w:szCs w:val="21"/>
        </w:rPr>
        <w:t xml:space="preserve"> </w:t>
      </w:r>
      <w:r w:rsidR="000D2BE0" w:rsidRPr="001E7085">
        <w:rPr>
          <w:rFonts w:ascii="Arial Black" w:hAnsi="Arial Black"/>
          <w:sz w:val="21"/>
          <w:szCs w:val="21"/>
        </w:rPr>
        <w:t xml:space="preserve">the Committee </w:t>
      </w:r>
      <w:r w:rsidR="00A441AE" w:rsidRPr="001E7085">
        <w:rPr>
          <w:rFonts w:ascii="Arial Black" w:hAnsi="Arial Black"/>
          <w:sz w:val="21"/>
          <w:szCs w:val="21"/>
        </w:rPr>
        <w:t xml:space="preserve">approved the </w:t>
      </w:r>
      <w:r w:rsidR="000D2BE0" w:rsidRPr="001E7085">
        <w:rPr>
          <w:rFonts w:ascii="Arial Black" w:hAnsi="Arial Black"/>
          <w:sz w:val="21"/>
          <w:szCs w:val="21"/>
        </w:rPr>
        <w:t>waiv</w:t>
      </w:r>
      <w:r w:rsidR="00A441AE" w:rsidRPr="001E7085">
        <w:rPr>
          <w:rFonts w:ascii="Arial Black" w:hAnsi="Arial Black"/>
          <w:sz w:val="21"/>
          <w:szCs w:val="21"/>
        </w:rPr>
        <w:t xml:space="preserve">ing of </w:t>
      </w:r>
      <w:r w:rsidR="000D2BE0" w:rsidRPr="001E7085">
        <w:rPr>
          <w:rFonts w:ascii="Arial Black" w:hAnsi="Arial Black"/>
          <w:sz w:val="21"/>
          <w:szCs w:val="21"/>
        </w:rPr>
        <w:t>membership fees for all existing members</w:t>
      </w:r>
      <w:r w:rsidRPr="001E7085">
        <w:rPr>
          <w:rFonts w:ascii="Arial Black" w:hAnsi="Arial Black"/>
          <w:sz w:val="21"/>
          <w:szCs w:val="21"/>
        </w:rPr>
        <w:t xml:space="preserve">. </w:t>
      </w:r>
      <w:r w:rsidR="000D2BE0" w:rsidRPr="001E7085">
        <w:rPr>
          <w:rFonts w:ascii="Arial Black" w:hAnsi="Arial Black"/>
          <w:sz w:val="21"/>
          <w:szCs w:val="21"/>
        </w:rPr>
        <w:t>This decision reduced potential income by approx.  $16,000. The amount shown as Renewals - members relates to 2019 fees paid after 30</w:t>
      </w:r>
      <w:r w:rsidR="000D2BE0" w:rsidRPr="001E7085">
        <w:rPr>
          <w:rFonts w:ascii="Arial Black" w:hAnsi="Arial Black"/>
          <w:sz w:val="21"/>
          <w:szCs w:val="21"/>
          <w:vertAlign w:val="superscript"/>
        </w:rPr>
        <w:t>th</w:t>
      </w:r>
      <w:r w:rsidR="000D2BE0" w:rsidRPr="001E7085">
        <w:rPr>
          <w:rFonts w:ascii="Arial Black" w:hAnsi="Arial Black"/>
          <w:sz w:val="21"/>
          <w:szCs w:val="21"/>
        </w:rPr>
        <w:t xml:space="preserve"> June in 2019. </w:t>
      </w:r>
      <w:r w:rsidRPr="001E7085">
        <w:rPr>
          <w:rFonts w:ascii="Arial Black" w:hAnsi="Arial Black"/>
          <w:sz w:val="21"/>
          <w:szCs w:val="21"/>
        </w:rPr>
        <w:t>Actual membership number were stable in 20</w:t>
      </w:r>
      <w:r w:rsidR="009A18C5" w:rsidRPr="001E7085">
        <w:rPr>
          <w:rFonts w:ascii="Arial Black" w:hAnsi="Arial Black"/>
          <w:sz w:val="21"/>
          <w:szCs w:val="21"/>
        </w:rPr>
        <w:t>20</w:t>
      </w:r>
      <w:r w:rsidRPr="001E7085">
        <w:rPr>
          <w:rFonts w:ascii="Arial Black" w:hAnsi="Arial Black"/>
          <w:sz w:val="21"/>
          <w:szCs w:val="21"/>
        </w:rPr>
        <w:t>.</w:t>
      </w:r>
    </w:p>
    <w:p w14:paraId="6FF834CE" w14:textId="200EA897" w:rsidR="0040398C" w:rsidRDefault="0040398C" w:rsidP="00527535">
      <w:pPr>
        <w:rPr>
          <w:rFonts w:ascii="Arial Black" w:hAnsi="Arial Black"/>
          <w:b/>
          <w:bCs/>
          <w:sz w:val="22"/>
          <w:szCs w:val="22"/>
        </w:rPr>
      </w:pPr>
    </w:p>
    <w:p w14:paraId="6D66761B" w14:textId="39F360B5" w:rsidR="0040398C" w:rsidRDefault="0040398C" w:rsidP="00527535">
      <w:pPr>
        <w:rPr>
          <w:rFonts w:ascii="Arial Black" w:hAnsi="Arial Black"/>
          <w:b/>
          <w:bCs/>
          <w:sz w:val="22"/>
          <w:szCs w:val="22"/>
        </w:rPr>
      </w:pPr>
      <w:r>
        <w:rPr>
          <w:rFonts w:ascii="Arial Black" w:hAnsi="Arial Black"/>
          <w:b/>
          <w:bCs/>
          <w:sz w:val="22"/>
          <w:szCs w:val="22"/>
        </w:rPr>
        <w:t>Note 2 Race Meeting Sanction Fees $760</w:t>
      </w:r>
      <w:r w:rsidR="00EB4F9C">
        <w:rPr>
          <w:rFonts w:ascii="Arial Black" w:hAnsi="Arial Black"/>
          <w:b/>
          <w:bCs/>
          <w:sz w:val="22"/>
          <w:szCs w:val="22"/>
        </w:rPr>
        <w:t xml:space="preserve"> ($1</w:t>
      </w:r>
      <w:r w:rsidR="00433D71">
        <w:rPr>
          <w:rFonts w:ascii="Arial Black" w:hAnsi="Arial Black"/>
          <w:b/>
          <w:bCs/>
          <w:sz w:val="22"/>
          <w:szCs w:val="22"/>
        </w:rPr>
        <w:t>,</w:t>
      </w:r>
      <w:r w:rsidR="00EB4F9C">
        <w:rPr>
          <w:rFonts w:ascii="Arial Black" w:hAnsi="Arial Black"/>
          <w:b/>
          <w:bCs/>
          <w:sz w:val="22"/>
          <w:szCs w:val="22"/>
        </w:rPr>
        <w:t>350 2018/19)</w:t>
      </w:r>
      <w:r>
        <w:rPr>
          <w:rFonts w:ascii="Arial Black" w:hAnsi="Arial Black"/>
          <w:b/>
          <w:bCs/>
          <w:sz w:val="22"/>
          <w:szCs w:val="22"/>
        </w:rPr>
        <w:t>.</w:t>
      </w:r>
    </w:p>
    <w:p w14:paraId="22F1CD3E" w14:textId="315B7F18" w:rsidR="0040398C" w:rsidRDefault="0040398C" w:rsidP="00527535">
      <w:pPr>
        <w:rPr>
          <w:rFonts w:ascii="Arial Black" w:hAnsi="Arial Black"/>
          <w:b/>
          <w:bCs/>
          <w:sz w:val="22"/>
          <w:szCs w:val="22"/>
        </w:rPr>
      </w:pPr>
    </w:p>
    <w:p w14:paraId="1E278A35" w14:textId="07DFB05F" w:rsidR="0040398C" w:rsidRPr="00F64470" w:rsidRDefault="0040398C" w:rsidP="00527535">
      <w:pPr>
        <w:rPr>
          <w:rFonts w:ascii="Arial Black" w:hAnsi="Arial Black"/>
          <w:b/>
          <w:bCs/>
          <w:sz w:val="21"/>
          <w:szCs w:val="21"/>
        </w:rPr>
      </w:pPr>
      <w:r w:rsidRPr="00F64470">
        <w:rPr>
          <w:rFonts w:ascii="Arial Black" w:hAnsi="Arial Black"/>
          <w:b/>
          <w:bCs/>
          <w:sz w:val="21"/>
          <w:szCs w:val="21"/>
        </w:rPr>
        <w:t>The reduction in income from Sanction fees reflects the cancellation of many competitions in 2020</w:t>
      </w:r>
      <w:r w:rsidR="00A441AE">
        <w:rPr>
          <w:rFonts w:ascii="Arial Black" w:hAnsi="Arial Black"/>
          <w:b/>
          <w:bCs/>
          <w:sz w:val="21"/>
          <w:szCs w:val="21"/>
        </w:rPr>
        <w:t>,</w:t>
      </w:r>
      <w:r w:rsidRPr="00F64470">
        <w:rPr>
          <w:rFonts w:ascii="Arial Black" w:hAnsi="Arial Black"/>
          <w:b/>
          <w:bCs/>
          <w:sz w:val="21"/>
          <w:szCs w:val="21"/>
        </w:rPr>
        <w:t xml:space="preserve"> effectiv</w:t>
      </w:r>
      <w:r w:rsidR="00A441AE">
        <w:rPr>
          <w:rFonts w:ascii="Arial Black" w:hAnsi="Arial Black"/>
          <w:b/>
          <w:bCs/>
          <w:sz w:val="21"/>
          <w:szCs w:val="21"/>
        </w:rPr>
        <w:t>ely</w:t>
      </w:r>
      <w:r w:rsidRPr="00F64470">
        <w:rPr>
          <w:rFonts w:ascii="Arial Black" w:hAnsi="Arial Black"/>
          <w:b/>
          <w:bCs/>
          <w:sz w:val="21"/>
          <w:szCs w:val="21"/>
        </w:rPr>
        <w:t xml:space="preserve"> from February onwards</w:t>
      </w:r>
      <w:r w:rsidR="00A441AE">
        <w:rPr>
          <w:rFonts w:ascii="Arial Black" w:hAnsi="Arial Black"/>
          <w:b/>
          <w:bCs/>
          <w:sz w:val="21"/>
          <w:szCs w:val="21"/>
        </w:rPr>
        <w:t>,</w:t>
      </w:r>
      <w:r w:rsidRPr="00F64470">
        <w:rPr>
          <w:rFonts w:ascii="Arial Black" w:hAnsi="Arial Black"/>
          <w:b/>
          <w:bCs/>
          <w:sz w:val="21"/>
          <w:szCs w:val="21"/>
        </w:rPr>
        <w:t xml:space="preserve"> as a result of Co</w:t>
      </w:r>
      <w:r w:rsidR="00A441AE">
        <w:rPr>
          <w:rFonts w:ascii="Arial Black" w:hAnsi="Arial Black"/>
          <w:b/>
          <w:bCs/>
          <w:sz w:val="21"/>
          <w:szCs w:val="21"/>
        </w:rPr>
        <w:t xml:space="preserve">rona </w:t>
      </w:r>
      <w:r w:rsidRPr="00F64470">
        <w:rPr>
          <w:rFonts w:ascii="Arial Black" w:hAnsi="Arial Black"/>
          <w:b/>
          <w:bCs/>
          <w:sz w:val="21"/>
          <w:szCs w:val="21"/>
        </w:rPr>
        <w:t xml:space="preserve"> virus. </w:t>
      </w:r>
    </w:p>
    <w:p w14:paraId="6FFEE1BC" w14:textId="2026DBB7" w:rsidR="00C92D4B" w:rsidRPr="00E773D7" w:rsidRDefault="00C92D4B" w:rsidP="00527535">
      <w:pPr>
        <w:rPr>
          <w:rFonts w:ascii="Arial Black" w:hAnsi="Arial Black"/>
          <w:b/>
          <w:bCs/>
          <w:sz w:val="22"/>
          <w:szCs w:val="22"/>
        </w:rPr>
      </w:pPr>
    </w:p>
    <w:p w14:paraId="0DC7BD0C" w14:textId="48D1D09A" w:rsidR="00C92D4B" w:rsidRDefault="00C92D4B" w:rsidP="00527535">
      <w:pPr>
        <w:rPr>
          <w:rFonts w:ascii="Arial Black" w:hAnsi="Arial Black"/>
          <w:b/>
          <w:bCs/>
        </w:rPr>
      </w:pPr>
      <w:r>
        <w:rPr>
          <w:rFonts w:ascii="Arial Black" w:hAnsi="Arial Black"/>
          <w:b/>
          <w:bCs/>
        </w:rPr>
        <w:t xml:space="preserve">Note </w:t>
      </w:r>
      <w:r w:rsidR="0040398C">
        <w:rPr>
          <w:rFonts w:ascii="Arial Black" w:hAnsi="Arial Black"/>
          <w:b/>
          <w:bCs/>
        </w:rPr>
        <w:t>3</w:t>
      </w:r>
      <w:r>
        <w:rPr>
          <w:rFonts w:ascii="Arial Black" w:hAnsi="Arial Black"/>
          <w:b/>
          <w:bCs/>
        </w:rPr>
        <w:t xml:space="preserve"> Donations received $</w:t>
      </w:r>
      <w:r w:rsidR="000D2BE0">
        <w:rPr>
          <w:rFonts w:ascii="Arial Black" w:hAnsi="Arial Black"/>
          <w:b/>
          <w:bCs/>
        </w:rPr>
        <w:t>110</w:t>
      </w:r>
      <w:r w:rsidR="00EB4F9C">
        <w:rPr>
          <w:rFonts w:ascii="Arial Black" w:hAnsi="Arial Black"/>
          <w:b/>
          <w:bCs/>
        </w:rPr>
        <w:t xml:space="preserve"> ($3</w:t>
      </w:r>
      <w:r w:rsidR="00433D71">
        <w:rPr>
          <w:rFonts w:ascii="Arial Black" w:hAnsi="Arial Black"/>
          <w:b/>
          <w:bCs/>
        </w:rPr>
        <w:t>,</w:t>
      </w:r>
      <w:r w:rsidR="00EB4F9C">
        <w:rPr>
          <w:rFonts w:ascii="Arial Black" w:hAnsi="Arial Black"/>
          <w:b/>
          <w:bCs/>
        </w:rPr>
        <w:t>000 2018/19)</w:t>
      </w:r>
      <w:r w:rsidR="000D2BE0">
        <w:rPr>
          <w:rFonts w:ascii="Arial Black" w:hAnsi="Arial Black"/>
          <w:b/>
          <w:bCs/>
        </w:rPr>
        <w:t>.</w:t>
      </w:r>
    </w:p>
    <w:p w14:paraId="60A4AAC8" w14:textId="26A58A78" w:rsidR="00C92D4B" w:rsidRDefault="00C92D4B" w:rsidP="00527535">
      <w:pPr>
        <w:rPr>
          <w:rFonts w:ascii="Arial Black" w:hAnsi="Arial Black"/>
          <w:b/>
          <w:bCs/>
        </w:rPr>
      </w:pPr>
    </w:p>
    <w:p w14:paraId="37BDF26A" w14:textId="343C7D69" w:rsidR="00C92D4B" w:rsidRPr="00F64470" w:rsidRDefault="000D2BE0" w:rsidP="00527535">
      <w:pPr>
        <w:rPr>
          <w:rFonts w:ascii="Arial Black" w:hAnsi="Arial Black"/>
          <w:sz w:val="21"/>
          <w:szCs w:val="21"/>
        </w:rPr>
      </w:pPr>
      <w:r w:rsidRPr="00F64470">
        <w:rPr>
          <w:rFonts w:ascii="Arial Black" w:hAnsi="Arial Black"/>
          <w:sz w:val="21"/>
          <w:szCs w:val="21"/>
        </w:rPr>
        <w:t xml:space="preserve">The </w:t>
      </w:r>
      <w:r w:rsidR="0040398C" w:rsidRPr="00F64470">
        <w:rPr>
          <w:rFonts w:ascii="Arial Black" w:hAnsi="Arial Black"/>
          <w:sz w:val="21"/>
          <w:szCs w:val="21"/>
        </w:rPr>
        <w:t xml:space="preserve">substantial </w:t>
      </w:r>
      <w:r w:rsidRPr="00F64470">
        <w:rPr>
          <w:rFonts w:ascii="Arial Black" w:hAnsi="Arial Black"/>
          <w:sz w:val="21"/>
          <w:szCs w:val="21"/>
        </w:rPr>
        <w:t xml:space="preserve">reduction in donations </w:t>
      </w:r>
      <w:r w:rsidR="0040398C" w:rsidRPr="00F64470">
        <w:rPr>
          <w:rFonts w:ascii="Arial Black" w:hAnsi="Arial Black"/>
          <w:sz w:val="21"/>
          <w:szCs w:val="21"/>
        </w:rPr>
        <w:t xml:space="preserve">in 2020 </w:t>
      </w:r>
      <w:r w:rsidRPr="00F64470">
        <w:rPr>
          <w:rFonts w:ascii="Arial Black" w:hAnsi="Arial Black"/>
          <w:sz w:val="21"/>
          <w:szCs w:val="21"/>
        </w:rPr>
        <w:t xml:space="preserve">reflects the fact that in </w:t>
      </w:r>
      <w:r w:rsidR="00C92D4B" w:rsidRPr="00F64470">
        <w:rPr>
          <w:rFonts w:ascii="Arial Black" w:hAnsi="Arial Black"/>
          <w:sz w:val="21"/>
          <w:szCs w:val="21"/>
        </w:rPr>
        <w:t>201</w:t>
      </w:r>
      <w:r w:rsidRPr="00F64470">
        <w:rPr>
          <w:rFonts w:ascii="Arial Black" w:hAnsi="Arial Black"/>
          <w:sz w:val="21"/>
          <w:szCs w:val="21"/>
        </w:rPr>
        <w:t>9</w:t>
      </w:r>
      <w:r w:rsidR="00C92D4B" w:rsidRPr="00F64470">
        <w:rPr>
          <w:rFonts w:ascii="Arial Black" w:hAnsi="Arial Black"/>
          <w:sz w:val="21"/>
          <w:szCs w:val="21"/>
        </w:rPr>
        <w:t xml:space="preserve"> the AFA introduced the concept of an annual Premiership in all States</w:t>
      </w:r>
      <w:r w:rsidR="0040398C" w:rsidRPr="00F64470">
        <w:rPr>
          <w:rFonts w:ascii="Arial Black" w:hAnsi="Arial Black"/>
          <w:sz w:val="21"/>
          <w:szCs w:val="21"/>
        </w:rPr>
        <w:t xml:space="preserve"> and t</w:t>
      </w:r>
      <w:r w:rsidR="00C92D4B" w:rsidRPr="00F64470">
        <w:rPr>
          <w:rFonts w:ascii="Arial Black" w:hAnsi="Arial Black"/>
          <w:sz w:val="21"/>
          <w:szCs w:val="21"/>
        </w:rPr>
        <w:t>wo members</w:t>
      </w:r>
      <w:r w:rsidR="00A441AE">
        <w:rPr>
          <w:rFonts w:ascii="Arial Black" w:hAnsi="Arial Black"/>
          <w:sz w:val="21"/>
          <w:szCs w:val="21"/>
        </w:rPr>
        <w:t>,</w:t>
      </w:r>
      <w:r w:rsidR="00C92D4B" w:rsidRPr="00F64470">
        <w:rPr>
          <w:rFonts w:ascii="Arial Black" w:hAnsi="Arial Black"/>
          <w:sz w:val="21"/>
          <w:szCs w:val="21"/>
        </w:rPr>
        <w:t xml:space="preserve"> who strongly supported this concept</w:t>
      </w:r>
      <w:r w:rsidR="00A441AE">
        <w:rPr>
          <w:rFonts w:ascii="Arial Black" w:hAnsi="Arial Black"/>
          <w:sz w:val="21"/>
          <w:szCs w:val="21"/>
        </w:rPr>
        <w:t xml:space="preserve">, </w:t>
      </w:r>
      <w:r w:rsidR="00C92D4B" w:rsidRPr="00F64470">
        <w:rPr>
          <w:rFonts w:ascii="Arial Black" w:hAnsi="Arial Black"/>
          <w:sz w:val="21"/>
          <w:szCs w:val="21"/>
        </w:rPr>
        <w:t xml:space="preserve">donated </w:t>
      </w:r>
      <w:r w:rsidR="00A441AE">
        <w:rPr>
          <w:rFonts w:ascii="Arial Black" w:hAnsi="Arial Black"/>
          <w:sz w:val="21"/>
          <w:szCs w:val="21"/>
        </w:rPr>
        <w:t>$3</w:t>
      </w:r>
      <w:r w:rsidR="00433D71">
        <w:rPr>
          <w:rFonts w:ascii="Arial Black" w:hAnsi="Arial Black"/>
          <w:sz w:val="21"/>
          <w:szCs w:val="21"/>
        </w:rPr>
        <w:t>,</w:t>
      </w:r>
      <w:r w:rsidR="00A441AE">
        <w:rPr>
          <w:rFonts w:ascii="Arial Black" w:hAnsi="Arial Black"/>
          <w:sz w:val="21"/>
          <w:szCs w:val="21"/>
        </w:rPr>
        <w:t xml:space="preserve">000 in </w:t>
      </w:r>
      <w:r w:rsidR="00C92D4B" w:rsidRPr="00F64470">
        <w:rPr>
          <w:rFonts w:ascii="Arial Black" w:hAnsi="Arial Black"/>
          <w:sz w:val="21"/>
          <w:szCs w:val="21"/>
        </w:rPr>
        <w:t>funding to enable development of the necessary web</w:t>
      </w:r>
      <w:r w:rsidR="004A62DE" w:rsidRPr="00F64470">
        <w:rPr>
          <w:rFonts w:ascii="Arial Black" w:hAnsi="Arial Black"/>
          <w:sz w:val="21"/>
          <w:szCs w:val="21"/>
        </w:rPr>
        <w:t>-</w:t>
      </w:r>
      <w:r w:rsidR="00C92D4B" w:rsidRPr="00F64470">
        <w:rPr>
          <w:rFonts w:ascii="Arial Black" w:hAnsi="Arial Black"/>
          <w:sz w:val="21"/>
          <w:szCs w:val="21"/>
        </w:rPr>
        <w:t xml:space="preserve"> based process to record and promote the Premiership. </w:t>
      </w:r>
    </w:p>
    <w:p w14:paraId="2A690744" w14:textId="77428524" w:rsidR="00953682" w:rsidRDefault="00953682">
      <w:pPr>
        <w:rPr>
          <w:rFonts w:ascii="Arial Black" w:hAnsi="Arial Black" w:cs="Arial"/>
          <w:b/>
        </w:rPr>
      </w:pPr>
    </w:p>
    <w:p w14:paraId="4DFA9CCE" w14:textId="20C7A33D" w:rsidR="00C92D4B" w:rsidRDefault="00C92D4B">
      <w:pPr>
        <w:rPr>
          <w:rFonts w:ascii="Arial Black" w:hAnsi="Arial Black" w:cs="Arial"/>
          <w:b/>
        </w:rPr>
      </w:pPr>
      <w:r>
        <w:rPr>
          <w:rFonts w:ascii="Arial Black" w:hAnsi="Arial Black" w:cs="Arial"/>
          <w:b/>
        </w:rPr>
        <w:t xml:space="preserve">Note </w:t>
      </w:r>
      <w:r w:rsidR="004A62DE">
        <w:rPr>
          <w:rFonts w:ascii="Arial Black" w:hAnsi="Arial Black" w:cs="Arial"/>
          <w:b/>
        </w:rPr>
        <w:t>4</w:t>
      </w:r>
      <w:r>
        <w:rPr>
          <w:rFonts w:ascii="Arial Black" w:hAnsi="Arial Black" w:cs="Arial"/>
          <w:b/>
        </w:rPr>
        <w:t xml:space="preserve"> </w:t>
      </w:r>
      <w:r w:rsidR="00E773D7">
        <w:rPr>
          <w:rFonts w:ascii="Arial Black" w:hAnsi="Arial Black" w:cs="Arial"/>
          <w:b/>
        </w:rPr>
        <w:t xml:space="preserve">Web Site </w:t>
      </w:r>
      <w:r w:rsidR="004A62DE">
        <w:rPr>
          <w:rFonts w:ascii="Arial Black" w:hAnsi="Arial Black" w:cs="Arial"/>
          <w:b/>
        </w:rPr>
        <w:t>Maintenance</w:t>
      </w:r>
      <w:r w:rsidR="00A441AE">
        <w:rPr>
          <w:rFonts w:ascii="Arial Black" w:hAnsi="Arial Black" w:cs="Arial"/>
          <w:b/>
        </w:rPr>
        <w:t>, Hosting and Security $6</w:t>
      </w:r>
      <w:r w:rsidR="00433D71">
        <w:rPr>
          <w:rFonts w:ascii="Arial Black" w:hAnsi="Arial Black" w:cs="Arial"/>
          <w:b/>
        </w:rPr>
        <w:t>,</w:t>
      </w:r>
      <w:r w:rsidR="00A441AE">
        <w:rPr>
          <w:rFonts w:ascii="Arial Black" w:hAnsi="Arial Black" w:cs="Arial"/>
          <w:b/>
        </w:rPr>
        <w:t xml:space="preserve">764 </w:t>
      </w:r>
      <w:r w:rsidR="004A62DE">
        <w:rPr>
          <w:rFonts w:ascii="Arial Black" w:hAnsi="Arial Black" w:cs="Arial"/>
          <w:b/>
        </w:rPr>
        <w:t>($</w:t>
      </w:r>
      <w:r w:rsidR="00A441AE">
        <w:rPr>
          <w:rFonts w:ascii="Arial Black" w:hAnsi="Arial Black" w:cs="Arial"/>
          <w:b/>
        </w:rPr>
        <w:t>3</w:t>
      </w:r>
      <w:r w:rsidR="00433D71">
        <w:rPr>
          <w:rFonts w:ascii="Arial Black" w:hAnsi="Arial Black" w:cs="Arial"/>
          <w:b/>
        </w:rPr>
        <w:t>,</w:t>
      </w:r>
      <w:r w:rsidR="00A441AE">
        <w:rPr>
          <w:rFonts w:ascii="Arial Black" w:hAnsi="Arial Black" w:cs="Arial"/>
          <w:b/>
        </w:rPr>
        <w:t>861 in</w:t>
      </w:r>
      <w:r w:rsidR="004A62DE">
        <w:rPr>
          <w:rFonts w:ascii="Arial Black" w:hAnsi="Arial Black" w:cs="Arial"/>
          <w:b/>
        </w:rPr>
        <w:t xml:space="preserve"> 2018/19)</w:t>
      </w:r>
    </w:p>
    <w:p w14:paraId="3FD811CA" w14:textId="3A3D814E" w:rsidR="00E773D7" w:rsidRDefault="00F64470">
      <w:pPr>
        <w:rPr>
          <w:rFonts w:ascii="Arial Black" w:hAnsi="Arial Black" w:cs="Arial"/>
          <w:b/>
          <w:sz w:val="21"/>
          <w:szCs w:val="21"/>
        </w:rPr>
      </w:pPr>
      <w:r w:rsidRPr="00F64470">
        <w:rPr>
          <w:rFonts w:ascii="Arial Black" w:hAnsi="Arial Black" w:cs="Arial"/>
          <w:b/>
          <w:sz w:val="21"/>
          <w:szCs w:val="21"/>
        </w:rPr>
        <w:t>The AFA Web site is both the main promotional tool used to publicise flyball and also the main administrative tool for administration of flyball, including processing membership services and competition administration.</w:t>
      </w:r>
      <w:r w:rsidR="00A441AE">
        <w:rPr>
          <w:rFonts w:ascii="Arial Black" w:hAnsi="Arial Black" w:cs="Arial"/>
          <w:b/>
          <w:sz w:val="21"/>
          <w:szCs w:val="21"/>
        </w:rPr>
        <w:t xml:space="preserve"> Substantial maintenance was undertaken in 2019/20 in order to improve automated systems and to implement a Facebook promotion site</w:t>
      </w:r>
      <w:r w:rsidR="00E773D7" w:rsidRPr="00F64470">
        <w:rPr>
          <w:rFonts w:ascii="Arial Black" w:hAnsi="Arial Black" w:cs="Arial"/>
          <w:b/>
          <w:sz w:val="21"/>
          <w:szCs w:val="21"/>
        </w:rPr>
        <w:t>.</w:t>
      </w:r>
    </w:p>
    <w:p w14:paraId="64965C02" w14:textId="7754AE49" w:rsidR="00A441AE" w:rsidRDefault="00A441AE">
      <w:pPr>
        <w:rPr>
          <w:rFonts w:ascii="Arial Black" w:hAnsi="Arial Black" w:cs="Arial"/>
          <w:b/>
          <w:sz w:val="21"/>
          <w:szCs w:val="21"/>
        </w:rPr>
      </w:pPr>
    </w:p>
    <w:p w14:paraId="06AF2680" w14:textId="70CEA9F3" w:rsidR="00A441AE" w:rsidRDefault="00A441AE">
      <w:pPr>
        <w:rPr>
          <w:rFonts w:ascii="Arial Black" w:hAnsi="Arial Black" w:cs="Arial"/>
          <w:b/>
        </w:rPr>
      </w:pPr>
      <w:r w:rsidRPr="00076686">
        <w:rPr>
          <w:rFonts w:ascii="Arial Black" w:hAnsi="Arial Black" w:cs="Arial"/>
          <w:b/>
        </w:rPr>
        <w:t>Note 5 Web Site Development $6</w:t>
      </w:r>
      <w:r w:rsidR="00433D71">
        <w:rPr>
          <w:rFonts w:ascii="Arial Black" w:hAnsi="Arial Black" w:cs="Arial"/>
          <w:b/>
        </w:rPr>
        <w:t>,</w:t>
      </w:r>
      <w:r w:rsidRPr="00076686">
        <w:rPr>
          <w:rFonts w:ascii="Arial Black" w:hAnsi="Arial Black" w:cs="Arial"/>
          <w:b/>
        </w:rPr>
        <w:t xml:space="preserve">420 </w:t>
      </w:r>
      <w:r w:rsidR="00834EB5" w:rsidRPr="00076686">
        <w:rPr>
          <w:rFonts w:ascii="Arial Black" w:hAnsi="Arial Black" w:cs="Arial"/>
          <w:b/>
        </w:rPr>
        <w:t>($5</w:t>
      </w:r>
      <w:r w:rsidR="00433D71">
        <w:rPr>
          <w:rFonts w:ascii="Arial Black" w:hAnsi="Arial Black" w:cs="Arial"/>
          <w:b/>
        </w:rPr>
        <w:t>,</w:t>
      </w:r>
      <w:r w:rsidR="00834EB5" w:rsidRPr="00076686">
        <w:rPr>
          <w:rFonts w:ascii="Arial Black" w:hAnsi="Arial Black" w:cs="Arial"/>
          <w:b/>
        </w:rPr>
        <w:t>784 in 2018/19)</w:t>
      </w:r>
      <w:r w:rsidR="00076686">
        <w:rPr>
          <w:rFonts w:ascii="Arial Black" w:hAnsi="Arial Black" w:cs="Arial"/>
          <w:b/>
        </w:rPr>
        <w:t>.</w:t>
      </w:r>
    </w:p>
    <w:p w14:paraId="3BCE19A2" w14:textId="66A20B29" w:rsidR="00076686" w:rsidRDefault="00076686">
      <w:pPr>
        <w:rPr>
          <w:rFonts w:ascii="Arial Black" w:hAnsi="Arial Black" w:cs="Arial"/>
          <w:b/>
        </w:rPr>
      </w:pPr>
    </w:p>
    <w:p w14:paraId="7193164F" w14:textId="650FB4F3" w:rsidR="00076686" w:rsidRPr="001E7085" w:rsidRDefault="00076686">
      <w:pPr>
        <w:rPr>
          <w:rFonts w:ascii="Arial Black" w:hAnsi="Arial Black" w:cs="Arial"/>
          <w:b/>
          <w:sz w:val="21"/>
          <w:szCs w:val="21"/>
        </w:rPr>
      </w:pPr>
      <w:r w:rsidRPr="001E7085">
        <w:rPr>
          <w:rFonts w:ascii="Arial Black" w:hAnsi="Arial Black" w:cs="Arial"/>
          <w:b/>
          <w:sz w:val="21"/>
          <w:szCs w:val="21"/>
        </w:rPr>
        <w:t>In 2019/20 the AFA continued the development of electronic forms for competition processing as well as further development of the web site membership services, including automatic generation of members renewals</w:t>
      </w:r>
      <w:r w:rsidR="000D703B">
        <w:rPr>
          <w:rFonts w:ascii="Arial Black" w:hAnsi="Arial Black" w:cs="Arial"/>
          <w:b/>
          <w:sz w:val="21"/>
          <w:szCs w:val="21"/>
        </w:rPr>
        <w:t>,</w:t>
      </w:r>
      <w:r w:rsidRPr="001E7085">
        <w:rPr>
          <w:rFonts w:ascii="Arial Black" w:hAnsi="Arial Black" w:cs="Arial"/>
          <w:b/>
          <w:sz w:val="21"/>
          <w:szCs w:val="21"/>
        </w:rPr>
        <w:t xml:space="preserve"> eliminating the need for printing of members receipts and post out to members.</w:t>
      </w:r>
    </w:p>
    <w:p w14:paraId="3C04377E" w14:textId="77777777" w:rsidR="00076686" w:rsidRPr="00076686" w:rsidRDefault="00076686">
      <w:pPr>
        <w:rPr>
          <w:rFonts w:ascii="Arial Black" w:hAnsi="Arial Black" w:cs="Arial"/>
          <w:b/>
        </w:rPr>
      </w:pPr>
    </w:p>
    <w:p w14:paraId="1058AA93" w14:textId="77777777" w:rsidR="00E773D7" w:rsidRPr="001E7085" w:rsidRDefault="00E773D7">
      <w:pPr>
        <w:rPr>
          <w:rFonts w:ascii="Arial Black" w:hAnsi="Arial Black" w:cs="Arial"/>
          <w:bCs/>
        </w:rPr>
      </w:pPr>
    </w:p>
    <w:p w14:paraId="1A4893BF" w14:textId="435AB58E" w:rsidR="00953682" w:rsidRDefault="00973250">
      <w:pPr>
        <w:rPr>
          <w:rFonts w:ascii="Arial Black" w:hAnsi="Arial Black" w:cs="Arial"/>
          <w:b/>
        </w:rPr>
      </w:pPr>
      <w:r>
        <w:rPr>
          <w:rFonts w:ascii="Arial Black" w:hAnsi="Arial Black" w:cs="Arial"/>
          <w:b/>
        </w:rPr>
        <w:lastRenderedPageBreak/>
        <w:t xml:space="preserve">Note </w:t>
      </w:r>
      <w:r w:rsidR="001E7085">
        <w:rPr>
          <w:rFonts w:ascii="Arial Black" w:hAnsi="Arial Black" w:cs="Arial"/>
          <w:b/>
        </w:rPr>
        <w:t>6</w:t>
      </w:r>
      <w:r w:rsidR="00E773D7">
        <w:rPr>
          <w:rFonts w:ascii="Arial Black" w:hAnsi="Arial Black" w:cs="Arial"/>
          <w:b/>
        </w:rPr>
        <w:t xml:space="preserve"> </w:t>
      </w:r>
      <w:r w:rsidR="00953682">
        <w:rPr>
          <w:rFonts w:ascii="Arial Black" w:hAnsi="Arial Black" w:cs="Arial"/>
          <w:b/>
        </w:rPr>
        <w:t>Certificates, Plaques and Trophies $</w:t>
      </w:r>
      <w:r w:rsidR="004A62DE">
        <w:rPr>
          <w:rFonts w:ascii="Arial Black" w:hAnsi="Arial Black" w:cs="Arial"/>
          <w:b/>
        </w:rPr>
        <w:t>1</w:t>
      </w:r>
      <w:r w:rsidR="00433D71">
        <w:rPr>
          <w:rFonts w:ascii="Arial Black" w:hAnsi="Arial Black" w:cs="Arial"/>
          <w:b/>
        </w:rPr>
        <w:t>,</w:t>
      </w:r>
      <w:r w:rsidR="004A62DE">
        <w:rPr>
          <w:rFonts w:ascii="Arial Black" w:hAnsi="Arial Black" w:cs="Arial"/>
          <w:b/>
        </w:rPr>
        <w:t>277 ($198 2018/19)</w:t>
      </w:r>
    </w:p>
    <w:p w14:paraId="097C07FE" w14:textId="19877181" w:rsidR="004A62DE" w:rsidRPr="003023EB" w:rsidRDefault="004A62DE" w:rsidP="001E7085">
      <w:pPr>
        <w:spacing w:before="120"/>
        <w:rPr>
          <w:rFonts w:ascii="Arial" w:hAnsi="Arial" w:cs="Arial"/>
          <w:b/>
          <w:sz w:val="21"/>
          <w:szCs w:val="21"/>
        </w:rPr>
      </w:pPr>
      <w:r w:rsidRPr="003023EB">
        <w:rPr>
          <w:rFonts w:ascii="Arial" w:hAnsi="Arial" w:cs="Arial"/>
          <w:b/>
          <w:sz w:val="21"/>
          <w:szCs w:val="21"/>
        </w:rPr>
        <w:t>The increase costs reflect replacement of stocks on Certificates and Plaques during 2019/20</w:t>
      </w:r>
      <w:r w:rsidR="00F64470" w:rsidRPr="003023EB">
        <w:rPr>
          <w:rFonts w:ascii="Arial" w:hAnsi="Arial" w:cs="Arial"/>
          <w:b/>
          <w:sz w:val="21"/>
          <w:szCs w:val="21"/>
        </w:rPr>
        <w:t>. Annual expenditure timing depends on need to replace stocks.</w:t>
      </w:r>
    </w:p>
    <w:p w14:paraId="514FE259" w14:textId="046F7C01" w:rsidR="00A72A49" w:rsidRDefault="00A72A49">
      <w:pPr>
        <w:rPr>
          <w:rFonts w:ascii="Arial Black" w:hAnsi="Arial Black" w:cs="Arial"/>
        </w:rPr>
      </w:pPr>
    </w:p>
    <w:p w14:paraId="43F4F50D" w14:textId="77777777" w:rsidR="00F64470" w:rsidRDefault="00F64470">
      <w:pPr>
        <w:rPr>
          <w:rFonts w:ascii="Arial Black" w:hAnsi="Arial Black" w:cs="Arial"/>
        </w:rPr>
      </w:pPr>
    </w:p>
    <w:p w14:paraId="00AB5890" w14:textId="6BEC0526" w:rsidR="00A72A49" w:rsidRDefault="00973250">
      <w:pPr>
        <w:rPr>
          <w:rFonts w:ascii="Arial Black" w:hAnsi="Arial Black" w:cs="Arial"/>
        </w:rPr>
      </w:pPr>
      <w:r>
        <w:rPr>
          <w:rFonts w:ascii="Arial Black" w:hAnsi="Arial Black" w:cs="Arial"/>
        </w:rPr>
        <w:t xml:space="preserve">Note </w:t>
      </w:r>
      <w:r w:rsidR="001E7085">
        <w:rPr>
          <w:rFonts w:ascii="Arial Black" w:hAnsi="Arial Black" w:cs="Arial"/>
        </w:rPr>
        <w:t>7</w:t>
      </w:r>
      <w:r>
        <w:rPr>
          <w:rFonts w:ascii="Arial Black" w:hAnsi="Arial Black" w:cs="Arial"/>
        </w:rPr>
        <w:t xml:space="preserve"> Depreciation </w:t>
      </w:r>
      <w:r w:rsidR="00A72A49">
        <w:rPr>
          <w:rFonts w:ascii="Arial Black" w:hAnsi="Arial Black" w:cs="Arial"/>
        </w:rPr>
        <w:t xml:space="preserve">expense </w:t>
      </w:r>
      <w:r w:rsidR="001E7085">
        <w:rPr>
          <w:rFonts w:ascii="Arial Black" w:hAnsi="Arial Black" w:cs="Arial"/>
        </w:rPr>
        <w:t>$4</w:t>
      </w:r>
      <w:r w:rsidR="00433D71">
        <w:rPr>
          <w:rFonts w:ascii="Arial Black" w:hAnsi="Arial Black" w:cs="Arial"/>
        </w:rPr>
        <w:t>,</w:t>
      </w:r>
      <w:r w:rsidR="001E7085">
        <w:rPr>
          <w:rFonts w:ascii="Arial Black" w:hAnsi="Arial Black" w:cs="Arial"/>
        </w:rPr>
        <w:t>284 ($5</w:t>
      </w:r>
      <w:r w:rsidR="00433D71">
        <w:rPr>
          <w:rFonts w:ascii="Arial Black" w:hAnsi="Arial Black" w:cs="Arial"/>
        </w:rPr>
        <w:t>,</w:t>
      </w:r>
      <w:r w:rsidR="001E7085">
        <w:rPr>
          <w:rFonts w:ascii="Arial Black" w:hAnsi="Arial Black" w:cs="Arial"/>
        </w:rPr>
        <w:t>448 in 2018/19)</w:t>
      </w:r>
    </w:p>
    <w:p w14:paraId="487132D3" w14:textId="77777777" w:rsidR="00A72A49" w:rsidRDefault="00A72A49">
      <w:pPr>
        <w:rPr>
          <w:rFonts w:ascii="Arial Black" w:hAnsi="Arial Black" w:cs="Arial"/>
        </w:rPr>
      </w:pPr>
    </w:p>
    <w:p w14:paraId="39B7B06E" w14:textId="795E1863" w:rsidR="00A72A49" w:rsidRPr="001E7085" w:rsidRDefault="00A72A49" w:rsidP="001E7085">
      <w:pPr>
        <w:spacing w:before="120"/>
        <w:rPr>
          <w:rFonts w:ascii="Arial" w:hAnsi="Arial"/>
          <w:b/>
          <w:bCs/>
          <w:sz w:val="22"/>
          <w:szCs w:val="22"/>
        </w:rPr>
      </w:pPr>
      <w:r w:rsidRPr="001E7085">
        <w:rPr>
          <w:rFonts w:ascii="Arial" w:hAnsi="Arial"/>
          <w:b/>
          <w:bCs/>
          <w:sz w:val="22"/>
          <w:szCs w:val="22"/>
        </w:rPr>
        <w:t xml:space="preserve">Depreciation represents a write down in asset value to reflect expiry of life of assets. The AFA policy is to depreciate competition assets from date of purchase at 20% p.a. on the written down book value of the asset. Office Equipment is depreciated at 33.3% of purchase price on a straight </w:t>
      </w:r>
      <w:r w:rsidR="00E773D7" w:rsidRPr="001E7085">
        <w:rPr>
          <w:rFonts w:ascii="Arial" w:hAnsi="Arial"/>
          <w:b/>
          <w:bCs/>
          <w:sz w:val="22"/>
          <w:szCs w:val="22"/>
        </w:rPr>
        <w:t xml:space="preserve">- </w:t>
      </w:r>
      <w:r w:rsidRPr="001E7085">
        <w:rPr>
          <w:rFonts w:ascii="Arial" w:hAnsi="Arial"/>
          <w:b/>
          <w:bCs/>
          <w:sz w:val="22"/>
          <w:szCs w:val="22"/>
        </w:rPr>
        <w:t xml:space="preserve">line basis. Where an Asset is assessed as having reached the end of its operational life (or is disposed off) any undepreciated value is expensed as depreciation. A Schedule of Assets and </w:t>
      </w:r>
      <w:r w:rsidR="00953682" w:rsidRPr="001E7085">
        <w:rPr>
          <w:rFonts w:ascii="Arial" w:hAnsi="Arial"/>
          <w:b/>
          <w:bCs/>
          <w:sz w:val="22"/>
          <w:szCs w:val="22"/>
        </w:rPr>
        <w:t>Depreciation is part of the 201</w:t>
      </w:r>
      <w:r w:rsidR="00C35615" w:rsidRPr="001E7085">
        <w:rPr>
          <w:rFonts w:ascii="Arial" w:hAnsi="Arial"/>
          <w:b/>
          <w:bCs/>
          <w:sz w:val="22"/>
          <w:szCs w:val="22"/>
        </w:rPr>
        <w:t xml:space="preserve">8/19 </w:t>
      </w:r>
      <w:r w:rsidRPr="001E7085">
        <w:rPr>
          <w:rFonts w:ascii="Arial" w:hAnsi="Arial"/>
          <w:b/>
          <w:bCs/>
          <w:sz w:val="22"/>
          <w:szCs w:val="22"/>
        </w:rPr>
        <w:t>Financial Statements.</w:t>
      </w:r>
    </w:p>
    <w:p w14:paraId="56F840DB" w14:textId="5CD472CC" w:rsidR="00A72A49" w:rsidRPr="001E7085" w:rsidRDefault="00A72A49" w:rsidP="001E7085">
      <w:pPr>
        <w:spacing w:before="120"/>
        <w:rPr>
          <w:rFonts w:ascii="Arial" w:hAnsi="Arial"/>
          <w:b/>
          <w:bCs/>
          <w:sz w:val="21"/>
          <w:szCs w:val="21"/>
        </w:rPr>
      </w:pPr>
    </w:p>
    <w:p w14:paraId="45669EED" w14:textId="77777777" w:rsidR="00FE3598" w:rsidRPr="00EA5B46" w:rsidRDefault="00FE3598" w:rsidP="00A72A49">
      <w:pPr>
        <w:rPr>
          <w:rFonts w:ascii="Arial" w:hAnsi="Arial"/>
        </w:rPr>
      </w:pPr>
    </w:p>
    <w:p w14:paraId="0CDCE3AF" w14:textId="6ADA6C5D" w:rsidR="00A72A49" w:rsidRDefault="00973250" w:rsidP="00A72A49">
      <w:pPr>
        <w:rPr>
          <w:rFonts w:ascii="Arial Black" w:hAnsi="Arial Black"/>
        </w:rPr>
      </w:pPr>
      <w:r>
        <w:rPr>
          <w:rFonts w:ascii="Arial Black" w:hAnsi="Arial Black"/>
        </w:rPr>
        <w:t xml:space="preserve">Note </w:t>
      </w:r>
      <w:r w:rsidR="001E7085">
        <w:rPr>
          <w:rFonts w:ascii="Arial Black" w:hAnsi="Arial Black"/>
        </w:rPr>
        <w:t>8</w:t>
      </w:r>
      <w:r w:rsidR="005D014A">
        <w:rPr>
          <w:rFonts w:ascii="Arial Black" w:hAnsi="Arial Black"/>
        </w:rPr>
        <w:t xml:space="preserve"> </w:t>
      </w:r>
      <w:r w:rsidR="00A72A49" w:rsidRPr="0009394B">
        <w:rPr>
          <w:rFonts w:ascii="Arial Black" w:hAnsi="Arial Black"/>
        </w:rPr>
        <w:t>Insurance Reserve Account</w:t>
      </w:r>
      <w:r w:rsidR="00A72A49">
        <w:rPr>
          <w:rFonts w:ascii="Arial Black" w:hAnsi="Arial Black"/>
        </w:rPr>
        <w:t xml:space="preserve"> – </w:t>
      </w:r>
      <w:r w:rsidR="001E7085">
        <w:rPr>
          <w:rFonts w:ascii="Arial Black" w:hAnsi="Arial Black"/>
        </w:rPr>
        <w:t>$</w:t>
      </w:r>
      <w:r w:rsidR="00A72A49">
        <w:rPr>
          <w:rFonts w:ascii="Arial Black" w:hAnsi="Arial Black"/>
        </w:rPr>
        <w:t>18,000</w:t>
      </w:r>
      <w:r w:rsidR="000D703B">
        <w:rPr>
          <w:rFonts w:ascii="Arial Black" w:hAnsi="Arial Black"/>
        </w:rPr>
        <w:t xml:space="preserve"> ($18,000 in 2018/19) </w:t>
      </w:r>
      <w:r w:rsidR="00A72A49" w:rsidRPr="0009394B">
        <w:rPr>
          <w:rFonts w:ascii="Arial Black" w:hAnsi="Arial Black"/>
        </w:rPr>
        <w:t xml:space="preserve"> </w:t>
      </w:r>
    </w:p>
    <w:p w14:paraId="1117670D" w14:textId="77777777" w:rsidR="00A72A49" w:rsidRPr="0009394B" w:rsidRDefault="00A72A49" w:rsidP="00A72A49">
      <w:pPr>
        <w:rPr>
          <w:rFonts w:ascii="Arial" w:hAnsi="Arial"/>
        </w:rPr>
      </w:pPr>
    </w:p>
    <w:p w14:paraId="49D91339" w14:textId="1474E8E5" w:rsidR="00A72A49" w:rsidRPr="001E7085" w:rsidRDefault="00A72A49" w:rsidP="00A72A49">
      <w:pPr>
        <w:rPr>
          <w:rFonts w:ascii="Arial" w:hAnsi="Arial"/>
          <w:b/>
          <w:bCs/>
          <w:sz w:val="22"/>
          <w:szCs w:val="22"/>
        </w:rPr>
      </w:pPr>
      <w:r w:rsidRPr="001E7085">
        <w:rPr>
          <w:rFonts w:ascii="Arial" w:hAnsi="Arial"/>
          <w:b/>
          <w:bCs/>
          <w:sz w:val="22"/>
          <w:szCs w:val="22"/>
        </w:rPr>
        <w:t xml:space="preserve">During 2007 the AFA explored the cost of obtaining external insurance for loss or damage to assets, particularly the Light sets which have a combined replacement </w:t>
      </w:r>
      <w:r w:rsidR="00FE3286" w:rsidRPr="001E7085">
        <w:rPr>
          <w:rFonts w:ascii="Arial" w:hAnsi="Arial"/>
          <w:b/>
          <w:bCs/>
          <w:sz w:val="22"/>
          <w:szCs w:val="22"/>
        </w:rPr>
        <w:t>cost value of approximately $80</w:t>
      </w:r>
      <w:r w:rsidRPr="001E7085">
        <w:rPr>
          <w:rFonts w:ascii="Arial" w:hAnsi="Arial"/>
          <w:b/>
          <w:bCs/>
          <w:sz w:val="22"/>
          <w:szCs w:val="22"/>
        </w:rPr>
        <w:t>,000.</w:t>
      </w:r>
      <w:r w:rsidR="00161FA3" w:rsidRPr="001E7085">
        <w:rPr>
          <w:rFonts w:ascii="Arial" w:hAnsi="Arial"/>
          <w:b/>
          <w:bCs/>
          <w:sz w:val="22"/>
          <w:szCs w:val="22"/>
        </w:rPr>
        <w:t xml:space="preserve"> </w:t>
      </w:r>
      <w:r w:rsidRPr="001E7085">
        <w:rPr>
          <w:rFonts w:ascii="Arial" w:hAnsi="Arial"/>
          <w:b/>
          <w:bCs/>
          <w:sz w:val="22"/>
          <w:szCs w:val="22"/>
        </w:rPr>
        <w:t>Quotes obtained were of the order of $3</w:t>
      </w:r>
      <w:r w:rsidR="00433D71">
        <w:rPr>
          <w:rFonts w:ascii="Arial" w:hAnsi="Arial"/>
          <w:b/>
          <w:bCs/>
          <w:sz w:val="22"/>
          <w:szCs w:val="22"/>
        </w:rPr>
        <w:t>,</w:t>
      </w:r>
      <w:r w:rsidRPr="001E7085">
        <w:rPr>
          <w:rFonts w:ascii="Arial" w:hAnsi="Arial"/>
          <w:b/>
          <w:bCs/>
          <w:sz w:val="22"/>
          <w:szCs w:val="22"/>
        </w:rPr>
        <w:t>000 p.a. and cover did not extend to damage when actually in use. Given the magnitude of premiums and the cover limits the decision was taken to establish an internal Insurance Reserve Account (self insurance) by the transfer of $3</w:t>
      </w:r>
      <w:r w:rsidR="00433D71">
        <w:rPr>
          <w:rFonts w:ascii="Arial" w:hAnsi="Arial"/>
          <w:b/>
          <w:bCs/>
          <w:sz w:val="22"/>
          <w:szCs w:val="22"/>
        </w:rPr>
        <w:t>,</w:t>
      </w:r>
      <w:r w:rsidRPr="001E7085">
        <w:rPr>
          <w:rFonts w:ascii="Arial" w:hAnsi="Arial"/>
          <w:b/>
          <w:bCs/>
          <w:sz w:val="22"/>
          <w:szCs w:val="22"/>
        </w:rPr>
        <w:t>000 annually</w:t>
      </w:r>
      <w:r w:rsidR="000D703B">
        <w:rPr>
          <w:rFonts w:ascii="Arial" w:hAnsi="Arial"/>
          <w:b/>
          <w:bCs/>
          <w:sz w:val="22"/>
          <w:szCs w:val="22"/>
        </w:rPr>
        <w:t xml:space="preserve"> until a significant buffer fund was established</w:t>
      </w:r>
      <w:r w:rsidRPr="001E7085">
        <w:rPr>
          <w:rFonts w:ascii="Arial" w:hAnsi="Arial"/>
          <w:b/>
          <w:bCs/>
          <w:sz w:val="22"/>
          <w:szCs w:val="22"/>
        </w:rPr>
        <w:t>. The balance of $18</w:t>
      </w:r>
      <w:r w:rsidR="00433D71">
        <w:rPr>
          <w:rFonts w:ascii="Arial" w:hAnsi="Arial"/>
          <w:b/>
          <w:bCs/>
          <w:sz w:val="22"/>
          <w:szCs w:val="22"/>
        </w:rPr>
        <w:t>,</w:t>
      </w:r>
      <w:r w:rsidRPr="001E7085">
        <w:rPr>
          <w:rFonts w:ascii="Arial" w:hAnsi="Arial"/>
          <w:b/>
          <w:bCs/>
          <w:sz w:val="22"/>
          <w:szCs w:val="22"/>
        </w:rPr>
        <w:t>000 now in the Reserve Account is considered to provide a reasonable reserve for repair or replacement of Lights as a result of damage or loss. Accordingly the Committee determine not to make any further transfers to the Reserve at this time. The $18</w:t>
      </w:r>
      <w:r w:rsidR="003023EB">
        <w:rPr>
          <w:rFonts w:ascii="Arial" w:hAnsi="Arial"/>
          <w:b/>
          <w:bCs/>
          <w:sz w:val="22"/>
          <w:szCs w:val="22"/>
        </w:rPr>
        <w:t>,0</w:t>
      </w:r>
      <w:r w:rsidRPr="001E7085">
        <w:rPr>
          <w:rFonts w:ascii="Arial" w:hAnsi="Arial"/>
          <w:b/>
          <w:bCs/>
          <w:sz w:val="22"/>
          <w:szCs w:val="22"/>
        </w:rPr>
        <w:t>00 is included in invested funds and represents an internal</w:t>
      </w:r>
      <w:r w:rsidRPr="001E7085">
        <w:rPr>
          <w:rFonts w:ascii="Arial" w:hAnsi="Arial"/>
          <w:sz w:val="22"/>
          <w:szCs w:val="22"/>
        </w:rPr>
        <w:t xml:space="preserve"> </w:t>
      </w:r>
      <w:r w:rsidRPr="001E7085">
        <w:rPr>
          <w:rFonts w:ascii="Arial" w:hAnsi="Arial"/>
          <w:b/>
          <w:bCs/>
          <w:sz w:val="22"/>
          <w:szCs w:val="22"/>
        </w:rPr>
        <w:t xml:space="preserve">source of funds for any loss or damage to the </w:t>
      </w:r>
      <w:r w:rsidR="000D703B">
        <w:rPr>
          <w:rFonts w:ascii="Arial" w:hAnsi="Arial"/>
          <w:b/>
          <w:bCs/>
          <w:sz w:val="22"/>
          <w:szCs w:val="22"/>
        </w:rPr>
        <w:t xml:space="preserve">eight </w:t>
      </w:r>
      <w:r w:rsidRPr="001E7085">
        <w:rPr>
          <w:rFonts w:ascii="Arial" w:hAnsi="Arial"/>
          <w:b/>
          <w:bCs/>
          <w:sz w:val="22"/>
          <w:szCs w:val="22"/>
        </w:rPr>
        <w:t>light sets in future.</w:t>
      </w:r>
    </w:p>
    <w:p w14:paraId="27C33FB6" w14:textId="77777777" w:rsidR="00A72A49" w:rsidRPr="00F64470" w:rsidRDefault="00A72A49" w:rsidP="00A72A49">
      <w:pPr>
        <w:rPr>
          <w:rFonts w:ascii="Arial" w:hAnsi="Arial"/>
          <w:b/>
          <w:bCs/>
        </w:rPr>
      </w:pPr>
    </w:p>
    <w:p w14:paraId="086FDFF8" w14:textId="77777777" w:rsidR="00A72A49" w:rsidRPr="00A72A49" w:rsidRDefault="00A72A49" w:rsidP="00A72A49">
      <w:pPr>
        <w:rPr>
          <w:rFonts w:ascii="Arial Black" w:hAnsi="Arial Black" w:cs="Arial"/>
        </w:rPr>
      </w:pPr>
    </w:p>
    <w:sectPr w:rsidR="00A72A49" w:rsidRPr="00A72A49"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5"/>
    <w:rsid w:val="00076686"/>
    <w:rsid w:val="000D2BE0"/>
    <w:rsid w:val="000D703B"/>
    <w:rsid w:val="00161FA3"/>
    <w:rsid w:val="001B54FE"/>
    <w:rsid w:val="001E7085"/>
    <w:rsid w:val="002B0DA0"/>
    <w:rsid w:val="003023EB"/>
    <w:rsid w:val="0040398C"/>
    <w:rsid w:val="00433D71"/>
    <w:rsid w:val="00450322"/>
    <w:rsid w:val="00480244"/>
    <w:rsid w:val="004A62DE"/>
    <w:rsid w:val="00527535"/>
    <w:rsid w:val="005D014A"/>
    <w:rsid w:val="006B702F"/>
    <w:rsid w:val="007221CC"/>
    <w:rsid w:val="00834EB5"/>
    <w:rsid w:val="00953682"/>
    <w:rsid w:val="00973250"/>
    <w:rsid w:val="009A18C5"/>
    <w:rsid w:val="00A441AE"/>
    <w:rsid w:val="00A72A49"/>
    <w:rsid w:val="00AB0B2D"/>
    <w:rsid w:val="00AC299A"/>
    <w:rsid w:val="00C35615"/>
    <w:rsid w:val="00C82508"/>
    <w:rsid w:val="00C92D4B"/>
    <w:rsid w:val="00D30C77"/>
    <w:rsid w:val="00E628AE"/>
    <w:rsid w:val="00E773D7"/>
    <w:rsid w:val="00EA2F37"/>
    <w:rsid w:val="00EB1CB2"/>
    <w:rsid w:val="00EB4F9C"/>
    <w:rsid w:val="00F64470"/>
    <w:rsid w:val="00FE3286"/>
    <w:rsid w:val="00FE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D954B"/>
  <w14:defaultImageDpi w14:val="300"/>
  <w15:docId w15:val="{1B269D64-6CC6-6047-BDFC-22DE0C94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5"/>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Alex Stewart</cp:lastModifiedBy>
  <cp:revision>2</cp:revision>
  <cp:lastPrinted>2020-09-28T00:59:00Z</cp:lastPrinted>
  <dcterms:created xsi:type="dcterms:W3CDTF">2020-09-30T08:04:00Z</dcterms:created>
  <dcterms:modified xsi:type="dcterms:W3CDTF">2020-09-30T08:04:00Z</dcterms:modified>
</cp:coreProperties>
</file>